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7A4" w:rsidRPr="008679C6" w:rsidRDefault="008679C6" w:rsidP="00A04A05">
      <w:pPr>
        <w:spacing w:after="0" w:line="360" w:lineRule="auto"/>
        <w:ind w:firstLine="709"/>
        <w:jc w:val="both"/>
        <w:rPr>
          <w:rFonts w:ascii="Times New Roman" w:hAnsi="Times New Roman" w:cs="Times New Roman"/>
          <w:b/>
          <w:sz w:val="28"/>
          <w:szCs w:val="28"/>
          <w:u w:val="single"/>
        </w:rPr>
      </w:pPr>
      <w:r w:rsidRPr="008679C6">
        <w:rPr>
          <w:rFonts w:ascii="Times New Roman" w:hAnsi="Times New Roman" w:cs="Times New Roman"/>
          <w:b/>
          <w:sz w:val="28"/>
          <w:szCs w:val="28"/>
          <w:u w:val="single"/>
        </w:rPr>
        <w:t>Паспорт проекта «Выбор – за вами!»</w:t>
      </w:r>
    </w:p>
    <w:tbl>
      <w:tblPr>
        <w:tblStyle w:val="a3"/>
        <w:tblW w:w="0" w:type="auto"/>
        <w:tblLook w:val="04A0" w:firstRow="1" w:lastRow="0" w:firstColumn="1" w:lastColumn="0" w:noHBand="0" w:noVBand="1"/>
      </w:tblPr>
      <w:tblGrid>
        <w:gridCol w:w="3072"/>
        <w:gridCol w:w="650"/>
        <w:gridCol w:w="5906"/>
      </w:tblGrid>
      <w:tr w:rsidR="008679C6" w:rsidRPr="00A04A05" w:rsidTr="00962B2E">
        <w:tc>
          <w:tcPr>
            <w:tcW w:w="3722" w:type="dxa"/>
            <w:gridSpan w:val="2"/>
          </w:tcPr>
          <w:p w:rsidR="008679C6" w:rsidRPr="00A04A05" w:rsidRDefault="008679C6" w:rsidP="009E4C7A">
            <w:pPr>
              <w:spacing w:line="360" w:lineRule="auto"/>
              <w:ind w:firstLine="709"/>
              <w:jc w:val="both"/>
              <w:rPr>
                <w:rFonts w:ascii="Times New Roman" w:hAnsi="Times New Roman" w:cs="Times New Roman"/>
                <w:sz w:val="28"/>
                <w:szCs w:val="28"/>
              </w:rPr>
            </w:pPr>
            <w:r w:rsidRPr="00A04A05">
              <w:rPr>
                <w:rFonts w:ascii="Times New Roman" w:hAnsi="Times New Roman" w:cs="Times New Roman"/>
                <w:b/>
                <w:bCs/>
                <w:sz w:val="28"/>
                <w:szCs w:val="28"/>
              </w:rPr>
              <w:t>Название проекта</w:t>
            </w:r>
          </w:p>
        </w:tc>
        <w:tc>
          <w:tcPr>
            <w:tcW w:w="5906" w:type="dxa"/>
          </w:tcPr>
          <w:p w:rsidR="008679C6" w:rsidRPr="00A04A05" w:rsidRDefault="008679C6" w:rsidP="009E4C7A">
            <w:pPr>
              <w:spacing w:line="360" w:lineRule="auto"/>
              <w:ind w:firstLine="709"/>
              <w:jc w:val="both"/>
              <w:rPr>
                <w:rFonts w:ascii="Times New Roman" w:hAnsi="Times New Roman" w:cs="Times New Roman"/>
                <w:b/>
                <w:sz w:val="28"/>
                <w:szCs w:val="28"/>
              </w:rPr>
            </w:pPr>
            <w:r w:rsidRPr="00A04A05">
              <w:rPr>
                <w:rFonts w:ascii="Times New Roman" w:hAnsi="Times New Roman" w:cs="Times New Roman"/>
                <w:b/>
                <w:sz w:val="28"/>
                <w:szCs w:val="28"/>
              </w:rPr>
              <w:t>«Выбор – за вами!»</w:t>
            </w:r>
          </w:p>
        </w:tc>
      </w:tr>
      <w:tr w:rsidR="008679C6" w:rsidRPr="00A04A05" w:rsidTr="00962B2E">
        <w:tc>
          <w:tcPr>
            <w:tcW w:w="3722" w:type="dxa"/>
            <w:gridSpan w:val="2"/>
          </w:tcPr>
          <w:p w:rsidR="008679C6" w:rsidRPr="00A04A05" w:rsidRDefault="008679C6" w:rsidP="009E4C7A">
            <w:pPr>
              <w:pStyle w:val="a5"/>
              <w:spacing w:line="360" w:lineRule="auto"/>
              <w:ind w:firstLine="709"/>
              <w:jc w:val="both"/>
              <w:rPr>
                <w:color w:val="auto"/>
                <w:sz w:val="28"/>
                <w:szCs w:val="28"/>
              </w:rPr>
            </w:pPr>
            <w:r w:rsidRPr="00A04A05">
              <w:rPr>
                <w:b/>
                <w:bCs/>
                <w:color w:val="auto"/>
                <w:sz w:val="28"/>
                <w:szCs w:val="28"/>
              </w:rPr>
              <w:t>География проекта</w:t>
            </w:r>
            <w:r w:rsidRPr="00A04A05">
              <w:rPr>
                <w:color w:val="auto"/>
                <w:sz w:val="28"/>
                <w:szCs w:val="28"/>
              </w:rPr>
              <w:t xml:space="preserve"> </w:t>
            </w:r>
          </w:p>
        </w:tc>
        <w:tc>
          <w:tcPr>
            <w:tcW w:w="5906" w:type="dxa"/>
          </w:tcPr>
          <w:p w:rsidR="008679C6" w:rsidRPr="00A04A05" w:rsidRDefault="008679C6" w:rsidP="009E4C7A">
            <w:pPr>
              <w:pStyle w:val="a5"/>
              <w:spacing w:line="360" w:lineRule="auto"/>
              <w:ind w:firstLine="709"/>
              <w:jc w:val="both"/>
              <w:rPr>
                <w:color w:val="auto"/>
                <w:sz w:val="28"/>
                <w:szCs w:val="28"/>
              </w:rPr>
            </w:pPr>
            <w:r w:rsidRPr="00A04A05">
              <w:rPr>
                <w:color w:val="auto"/>
                <w:sz w:val="28"/>
                <w:szCs w:val="28"/>
              </w:rPr>
              <w:t>Нижегородская область, Дальнеконстантиновский район, населенные пункты: Дубрава, Румянцево, Кужутки</w:t>
            </w:r>
          </w:p>
        </w:tc>
      </w:tr>
      <w:tr w:rsidR="008679C6" w:rsidRPr="00A04A05" w:rsidTr="00962B2E">
        <w:tc>
          <w:tcPr>
            <w:tcW w:w="3722" w:type="dxa"/>
            <w:gridSpan w:val="2"/>
            <w:vMerge w:val="restart"/>
          </w:tcPr>
          <w:p w:rsidR="008679C6" w:rsidRPr="00A04A05" w:rsidRDefault="008679C6" w:rsidP="009E4C7A">
            <w:pPr>
              <w:spacing w:line="360" w:lineRule="auto"/>
              <w:ind w:firstLine="709"/>
              <w:jc w:val="both"/>
              <w:rPr>
                <w:rFonts w:ascii="Times New Roman" w:hAnsi="Times New Roman" w:cs="Times New Roman"/>
                <w:sz w:val="28"/>
                <w:szCs w:val="28"/>
              </w:rPr>
            </w:pPr>
            <w:r w:rsidRPr="00A04A05">
              <w:rPr>
                <w:rFonts w:ascii="Times New Roman" w:hAnsi="Times New Roman" w:cs="Times New Roman"/>
                <w:b/>
                <w:bCs/>
                <w:sz w:val="28"/>
                <w:szCs w:val="28"/>
              </w:rPr>
              <w:t>Срок реализации проекта</w:t>
            </w:r>
          </w:p>
        </w:tc>
        <w:tc>
          <w:tcPr>
            <w:tcW w:w="5906" w:type="dxa"/>
          </w:tcPr>
          <w:p w:rsidR="008679C6" w:rsidRPr="00A04A05" w:rsidRDefault="008679C6" w:rsidP="009E4C7A">
            <w:pPr>
              <w:spacing w:line="360" w:lineRule="auto"/>
              <w:ind w:firstLine="709"/>
              <w:jc w:val="both"/>
              <w:rPr>
                <w:rFonts w:ascii="Times New Roman" w:hAnsi="Times New Roman" w:cs="Times New Roman"/>
                <w:b/>
                <w:sz w:val="28"/>
                <w:szCs w:val="28"/>
              </w:rPr>
            </w:pPr>
            <w:r w:rsidRPr="00A04A05">
              <w:rPr>
                <w:rFonts w:ascii="Times New Roman" w:hAnsi="Times New Roman" w:cs="Times New Roman"/>
                <w:b/>
                <w:sz w:val="28"/>
                <w:szCs w:val="28"/>
              </w:rPr>
              <w:t>2 месяца</w:t>
            </w:r>
          </w:p>
        </w:tc>
      </w:tr>
      <w:tr w:rsidR="008679C6" w:rsidRPr="00A04A05" w:rsidTr="00962B2E">
        <w:tc>
          <w:tcPr>
            <w:tcW w:w="3722" w:type="dxa"/>
            <w:gridSpan w:val="2"/>
            <w:vMerge/>
          </w:tcPr>
          <w:p w:rsidR="008679C6" w:rsidRPr="00A04A05" w:rsidRDefault="008679C6" w:rsidP="009E4C7A">
            <w:pPr>
              <w:spacing w:line="360" w:lineRule="auto"/>
              <w:ind w:firstLine="709"/>
              <w:jc w:val="both"/>
              <w:rPr>
                <w:rFonts w:ascii="Times New Roman" w:hAnsi="Times New Roman" w:cs="Times New Roman"/>
                <w:sz w:val="28"/>
                <w:szCs w:val="28"/>
              </w:rPr>
            </w:pPr>
          </w:p>
        </w:tc>
        <w:tc>
          <w:tcPr>
            <w:tcW w:w="5906" w:type="dxa"/>
          </w:tcPr>
          <w:p w:rsidR="008679C6" w:rsidRPr="00A04A05" w:rsidRDefault="008679C6" w:rsidP="009E4C7A">
            <w:pPr>
              <w:spacing w:line="360" w:lineRule="auto"/>
              <w:ind w:firstLine="709"/>
              <w:jc w:val="both"/>
              <w:rPr>
                <w:rFonts w:ascii="Times New Roman" w:hAnsi="Times New Roman" w:cs="Times New Roman"/>
                <w:sz w:val="28"/>
                <w:szCs w:val="28"/>
              </w:rPr>
            </w:pPr>
            <w:r w:rsidRPr="00A04A05">
              <w:rPr>
                <w:rFonts w:ascii="Times New Roman" w:hAnsi="Times New Roman" w:cs="Times New Roman"/>
                <w:i/>
                <w:iCs/>
                <w:sz w:val="28"/>
                <w:szCs w:val="28"/>
              </w:rPr>
              <w:t>продолжительность проекта (в месяцах)</w:t>
            </w:r>
          </w:p>
        </w:tc>
      </w:tr>
      <w:tr w:rsidR="008679C6" w:rsidRPr="00A04A05" w:rsidTr="00962B2E">
        <w:tc>
          <w:tcPr>
            <w:tcW w:w="3722" w:type="dxa"/>
            <w:gridSpan w:val="2"/>
            <w:vMerge/>
          </w:tcPr>
          <w:p w:rsidR="008679C6" w:rsidRPr="00A04A05" w:rsidRDefault="008679C6" w:rsidP="009E4C7A">
            <w:pPr>
              <w:spacing w:line="360" w:lineRule="auto"/>
              <w:ind w:firstLine="709"/>
              <w:jc w:val="both"/>
              <w:rPr>
                <w:rFonts w:ascii="Times New Roman" w:hAnsi="Times New Roman" w:cs="Times New Roman"/>
                <w:sz w:val="28"/>
                <w:szCs w:val="28"/>
              </w:rPr>
            </w:pPr>
          </w:p>
        </w:tc>
        <w:tc>
          <w:tcPr>
            <w:tcW w:w="5906" w:type="dxa"/>
          </w:tcPr>
          <w:p w:rsidR="008679C6" w:rsidRPr="00A04A05" w:rsidRDefault="008679C6" w:rsidP="009E4C7A">
            <w:pPr>
              <w:spacing w:line="360" w:lineRule="auto"/>
              <w:ind w:firstLine="709"/>
              <w:jc w:val="both"/>
              <w:rPr>
                <w:rFonts w:ascii="Times New Roman" w:hAnsi="Times New Roman" w:cs="Times New Roman"/>
                <w:b/>
                <w:sz w:val="28"/>
                <w:szCs w:val="28"/>
              </w:rPr>
            </w:pPr>
            <w:r w:rsidRPr="00A04A05">
              <w:rPr>
                <w:rFonts w:ascii="Times New Roman" w:hAnsi="Times New Roman" w:cs="Times New Roman"/>
                <w:b/>
                <w:sz w:val="28"/>
                <w:szCs w:val="28"/>
              </w:rPr>
              <w:t>03.07.2017</w:t>
            </w:r>
          </w:p>
        </w:tc>
      </w:tr>
      <w:tr w:rsidR="008679C6" w:rsidRPr="00A04A05" w:rsidTr="00962B2E">
        <w:tc>
          <w:tcPr>
            <w:tcW w:w="3722" w:type="dxa"/>
            <w:gridSpan w:val="2"/>
            <w:vMerge/>
          </w:tcPr>
          <w:p w:rsidR="008679C6" w:rsidRPr="00A04A05" w:rsidRDefault="008679C6" w:rsidP="009E4C7A">
            <w:pPr>
              <w:spacing w:line="360" w:lineRule="auto"/>
              <w:ind w:firstLine="709"/>
              <w:jc w:val="both"/>
              <w:rPr>
                <w:rFonts w:ascii="Times New Roman" w:hAnsi="Times New Roman" w:cs="Times New Roman"/>
                <w:sz w:val="28"/>
                <w:szCs w:val="28"/>
              </w:rPr>
            </w:pPr>
          </w:p>
        </w:tc>
        <w:tc>
          <w:tcPr>
            <w:tcW w:w="5906" w:type="dxa"/>
          </w:tcPr>
          <w:p w:rsidR="008679C6" w:rsidRPr="00A04A05" w:rsidRDefault="008679C6" w:rsidP="009E4C7A">
            <w:pPr>
              <w:spacing w:line="360" w:lineRule="auto"/>
              <w:ind w:firstLine="709"/>
              <w:jc w:val="both"/>
              <w:rPr>
                <w:rFonts w:ascii="Times New Roman" w:hAnsi="Times New Roman" w:cs="Times New Roman"/>
                <w:sz w:val="28"/>
                <w:szCs w:val="28"/>
              </w:rPr>
            </w:pPr>
            <w:r w:rsidRPr="00A04A05">
              <w:rPr>
                <w:rFonts w:ascii="Times New Roman" w:hAnsi="Times New Roman" w:cs="Times New Roman"/>
                <w:i/>
                <w:iCs/>
                <w:sz w:val="28"/>
                <w:szCs w:val="28"/>
              </w:rPr>
              <w:t>Начало реализации проекта (день, месяц, год)</w:t>
            </w:r>
          </w:p>
        </w:tc>
      </w:tr>
      <w:tr w:rsidR="008679C6" w:rsidRPr="00A04A05" w:rsidTr="00962B2E">
        <w:tc>
          <w:tcPr>
            <w:tcW w:w="3722" w:type="dxa"/>
            <w:gridSpan w:val="2"/>
            <w:vMerge/>
          </w:tcPr>
          <w:p w:rsidR="008679C6" w:rsidRPr="00A04A05" w:rsidRDefault="008679C6" w:rsidP="009E4C7A">
            <w:pPr>
              <w:spacing w:line="360" w:lineRule="auto"/>
              <w:ind w:firstLine="709"/>
              <w:jc w:val="both"/>
              <w:rPr>
                <w:rFonts w:ascii="Times New Roman" w:hAnsi="Times New Roman" w:cs="Times New Roman"/>
                <w:sz w:val="28"/>
                <w:szCs w:val="28"/>
              </w:rPr>
            </w:pPr>
          </w:p>
        </w:tc>
        <w:tc>
          <w:tcPr>
            <w:tcW w:w="5906" w:type="dxa"/>
          </w:tcPr>
          <w:p w:rsidR="008679C6" w:rsidRPr="00A04A05" w:rsidRDefault="008679C6" w:rsidP="009E4C7A">
            <w:pPr>
              <w:spacing w:line="360" w:lineRule="auto"/>
              <w:ind w:firstLine="709"/>
              <w:jc w:val="both"/>
              <w:rPr>
                <w:rFonts w:ascii="Times New Roman" w:hAnsi="Times New Roman" w:cs="Times New Roman"/>
                <w:b/>
                <w:sz w:val="28"/>
                <w:szCs w:val="28"/>
              </w:rPr>
            </w:pPr>
            <w:r w:rsidRPr="00A04A05">
              <w:rPr>
                <w:rFonts w:ascii="Times New Roman" w:hAnsi="Times New Roman" w:cs="Times New Roman"/>
                <w:b/>
                <w:sz w:val="28"/>
                <w:szCs w:val="28"/>
              </w:rPr>
              <w:t>11.09.2017</w:t>
            </w:r>
          </w:p>
        </w:tc>
      </w:tr>
      <w:tr w:rsidR="008679C6" w:rsidRPr="00A04A05" w:rsidTr="00962B2E">
        <w:tc>
          <w:tcPr>
            <w:tcW w:w="3722" w:type="dxa"/>
            <w:gridSpan w:val="2"/>
            <w:vMerge/>
          </w:tcPr>
          <w:p w:rsidR="008679C6" w:rsidRPr="00A04A05" w:rsidRDefault="008679C6" w:rsidP="009E4C7A">
            <w:pPr>
              <w:spacing w:line="360" w:lineRule="auto"/>
              <w:ind w:firstLine="709"/>
              <w:jc w:val="both"/>
              <w:rPr>
                <w:rFonts w:ascii="Times New Roman" w:hAnsi="Times New Roman" w:cs="Times New Roman"/>
                <w:sz w:val="28"/>
                <w:szCs w:val="28"/>
              </w:rPr>
            </w:pPr>
          </w:p>
        </w:tc>
        <w:tc>
          <w:tcPr>
            <w:tcW w:w="5906" w:type="dxa"/>
          </w:tcPr>
          <w:p w:rsidR="008679C6" w:rsidRPr="00A04A05" w:rsidRDefault="008679C6" w:rsidP="009E4C7A">
            <w:pPr>
              <w:spacing w:line="360" w:lineRule="auto"/>
              <w:ind w:firstLine="709"/>
              <w:jc w:val="both"/>
              <w:rPr>
                <w:rFonts w:ascii="Times New Roman" w:hAnsi="Times New Roman" w:cs="Times New Roman"/>
                <w:sz w:val="28"/>
                <w:szCs w:val="28"/>
              </w:rPr>
            </w:pPr>
            <w:r w:rsidRPr="00A04A05">
              <w:rPr>
                <w:rFonts w:ascii="Times New Roman" w:hAnsi="Times New Roman" w:cs="Times New Roman"/>
                <w:i/>
                <w:iCs/>
                <w:sz w:val="28"/>
                <w:szCs w:val="28"/>
              </w:rPr>
              <w:t>Окончание реализации проекта (день, месяц, год)</w:t>
            </w:r>
          </w:p>
        </w:tc>
      </w:tr>
      <w:tr w:rsidR="008679C6" w:rsidRPr="00A04A05" w:rsidTr="00962B2E">
        <w:tc>
          <w:tcPr>
            <w:tcW w:w="3722" w:type="dxa"/>
            <w:gridSpan w:val="2"/>
          </w:tcPr>
          <w:p w:rsidR="008679C6" w:rsidRPr="00A04A05" w:rsidRDefault="008679C6" w:rsidP="009E4C7A">
            <w:pPr>
              <w:pStyle w:val="a5"/>
              <w:spacing w:line="360" w:lineRule="auto"/>
              <w:ind w:firstLine="709"/>
              <w:jc w:val="both"/>
              <w:rPr>
                <w:color w:val="auto"/>
                <w:sz w:val="28"/>
                <w:szCs w:val="28"/>
              </w:rPr>
            </w:pPr>
            <w:r w:rsidRPr="00A04A05">
              <w:rPr>
                <w:b/>
                <w:bCs/>
                <w:color w:val="auto"/>
                <w:sz w:val="28"/>
                <w:szCs w:val="28"/>
              </w:rPr>
              <w:t>1. Краткая аннотация</w:t>
            </w:r>
          </w:p>
          <w:p w:rsidR="008679C6" w:rsidRPr="00A04A05" w:rsidRDefault="008679C6" w:rsidP="009E4C7A">
            <w:pPr>
              <w:spacing w:line="360" w:lineRule="auto"/>
              <w:ind w:firstLine="709"/>
              <w:jc w:val="both"/>
              <w:rPr>
                <w:rFonts w:ascii="Times New Roman" w:hAnsi="Times New Roman" w:cs="Times New Roman"/>
                <w:sz w:val="28"/>
                <w:szCs w:val="28"/>
              </w:rPr>
            </w:pPr>
          </w:p>
        </w:tc>
        <w:tc>
          <w:tcPr>
            <w:tcW w:w="5906" w:type="dxa"/>
          </w:tcPr>
          <w:p w:rsidR="008679C6" w:rsidRPr="00E107A6" w:rsidRDefault="00E107A6" w:rsidP="009E4C7A">
            <w:pPr>
              <w:spacing w:line="360" w:lineRule="auto"/>
              <w:ind w:firstLine="709"/>
              <w:jc w:val="both"/>
              <w:rPr>
                <w:rFonts w:ascii="Times New Roman" w:hAnsi="Times New Roman" w:cs="Times New Roman"/>
                <w:iCs/>
                <w:sz w:val="28"/>
                <w:szCs w:val="28"/>
              </w:rPr>
            </w:pPr>
            <w:r>
              <w:rPr>
                <w:rFonts w:ascii="Times New Roman" w:hAnsi="Times New Roman" w:cs="Times New Roman"/>
                <w:bCs/>
                <w:sz w:val="28"/>
                <w:szCs w:val="28"/>
              </w:rPr>
              <w:t>Актуальность проекта</w:t>
            </w:r>
            <w:r w:rsidRPr="00A04A05">
              <w:rPr>
                <w:rFonts w:ascii="Times New Roman" w:hAnsi="Times New Roman" w:cs="Times New Roman"/>
                <w:sz w:val="28"/>
                <w:szCs w:val="28"/>
              </w:rPr>
              <w:t xml:space="preserve"> обусловлена решениями Правительства Нижегородской области о популяризации в молодежной среде здорового образа жизни как основы соц</w:t>
            </w:r>
            <w:r>
              <w:rPr>
                <w:rFonts w:ascii="Times New Roman" w:hAnsi="Times New Roman" w:cs="Times New Roman"/>
                <w:sz w:val="28"/>
                <w:szCs w:val="28"/>
              </w:rPr>
              <w:t>иального и культурного развития</w:t>
            </w:r>
            <w:r w:rsidR="000F40EF">
              <w:rPr>
                <w:rFonts w:ascii="Times New Roman" w:hAnsi="Times New Roman" w:cs="Times New Roman"/>
                <w:sz w:val="28"/>
                <w:szCs w:val="28"/>
              </w:rPr>
              <w:t>.</w:t>
            </w:r>
            <w:r>
              <w:rPr>
                <w:rFonts w:ascii="Times New Roman" w:hAnsi="Times New Roman" w:cs="Times New Roman"/>
                <w:sz w:val="28"/>
                <w:szCs w:val="28"/>
              </w:rPr>
              <w:t xml:space="preserve"> </w:t>
            </w:r>
            <w:r w:rsidR="000F40EF">
              <w:rPr>
                <w:rFonts w:ascii="Times New Roman" w:hAnsi="Times New Roman" w:cs="Times New Roman"/>
                <w:sz w:val="28"/>
                <w:szCs w:val="28"/>
              </w:rPr>
              <w:t>Для выполнения данного решения Дубравской сельской библиотекой имени Д.С. Калинина Дальнеконстантиновской ЦБС разработан и реализован проект «Выбор – за вами!»</w:t>
            </w:r>
          </w:p>
        </w:tc>
      </w:tr>
      <w:tr w:rsidR="008679C6" w:rsidRPr="00A04A05" w:rsidTr="00962B2E">
        <w:tc>
          <w:tcPr>
            <w:tcW w:w="3722" w:type="dxa"/>
            <w:gridSpan w:val="2"/>
          </w:tcPr>
          <w:p w:rsidR="008679C6" w:rsidRPr="00A04A05" w:rsidRDefault="008679C6" w:rsidP="009E4C7A">
            <w:pPr>
              <w:pStyle w:val="a5"/>
              <w:spacing w:line="360" w:lineRule="auto"/>
              <w:ind w:firstLine="709"/>
              <w:jc w:val="both"/>
              <w:rPr>
                <w:color w:val="auto"/>
                <w:sz w:val="28"/>
                <w:szCs w:val="28"/>
              </w:rPr>
            </w:pPr>
            <w:r w:rsidRPr="00A04A05">
              <w:rPr>
                <w:b/>
                <w:bCs/>
                <w:color w:val="auto"/>
                <w:sz w:val="28"/>
                <w:szCs w:val="28"/>
              </w:rPr>
              <w:t>2. Описание проблемы, решению/снижению остроты которой посвящен проект</w:t>
            </w:r>
          </w:p>
          <w:p w:rsidR="008679C6" w:rsidRPr="00A04A05" w:rsidRDefault="008679C6" w:rsidP="009E4C7A">
            <w:pPr>
              <w:pStyle w:val="a5"/>
              <w:spacing w:line="360" w:lineRule="auto"/>
              <w:ind w:firstLine="709"/>
              <w:jc w:val="both"/>
              <w:rPr>
                <w:b/>
                <w:bCs/>
                <w:color w:val="auto"/>
                <w:sz w:val="28"/>
                <w:szCs w:val="28"/>
              </w:rPr>
            </w:pPr>
          </w:p>
        </w:tc>
        <w:tc>
          <w:tcPr>
            <w:tcW w:w="5906" w:type="dxa"/>
          </w:tcPr>
          <w:p w:rsidR="008679C6" w:rsidRPr="00A04A05" w:rsidRDefault="008679C6" w:rsidP="009E4C7A">
            <w:pPr>
              <w:pStyle w:val="ab"/>
              <w:spacing w:before="0" w:beforeAutospacing="0" w:after="0" w:afterAutospacing="0" w:line="360" w:lineRule="auto"/>
              <w:ind w:firstLine="709"/>
              <w:jc w:val="both"/>
              <w:rPr>
                <w:i/>
                <w:iCs/>
                <w:sz w:val="28"/>
                <w:szCs w:val="28"/>
              </w:rPr>
            </w:pPr>
            <w:r w:rsidRPr="00A04A05">
              <w:rPr>
                <w:sz w:val="28"/>
                <w:szCs w:val="28"/>
              </w:rPr>
              <w:t xml:space="preserve">Учитывая территориальное расположение поселка Дубрава в доступной близости с Кстовским районом и тесных контактах молодежи как в рабочее так и досуговое время: молодежь поселка Дубрава работает или учится в Кстово и Нижнем Новгороде, досуговое время проводят как в </w:t>
            </w:r>
            <w:r w:rsidRPr="00A04A05">
              <w:rPr>
                <w:sz w:val="28"/>
                <w:szCs w:val="28"/>
              </w:rPr>
              <w:lastRenderedPageBreak/>
              <w:t xml:space="preserve">своем населенном пункте, так и селах Чернуха, Шолокша Кстовского района, либо молодежь из Кстовского района приезжает в Дубраву – возникла </w:t>
            </w:r>
            <w:r w:rsidRPr="00A04A05">
              <w:rPr>
                <w:b/>
                <w:sz w:val="28"/>
                <w:szCs w:val="28"/>
                <w:u w:val="single"/>
              </w:rPr>
              <w:t xml:space="preserve">необходимость ранней профилактики воздействия вредных привычек на растущий организм и формирования потребности в здоровом образе жизни. </w:t>
            </w:r>
          </w:p>
        </w:tc>
      </w:tr>
      <w:tr w:rsidR="008679C6" w:rsidRPr="00A04A05" w:rsidTr="00962B2E">
        <w:tc>
          <w:tcPr>
            <w:tcW w:w="3722" w:type="dxa"/>
            <w:gridSpan w:val="2"/>
          </w:tcPr>
          <w:p w:rsidR="008679C6" w:rsidRPr="00A04A05" w:rsidRDefault="008679C6" w:rsidP="009E4C7A">
            <w:pPr>
              <w:pStyle w:val="a5"/>
              <w:spacing w:line="360" w:lineRule="auto"/>
              <w:ind w:firstLine="709"/>
              <w:jc w:val="both"/>
              <w:rPr>
                <w:color w:val="auto"/>
                <w:sz w:val="28"/>
                <w:szCs w:val="28"/>
              </w:rPr>
            </w:pPr>
            <w:r w:rsidRPr="00A04A05">
              <w:rPr>
                <w:b/>
                <w:bCs/>
                <w:color w:val="auto"/>
                <w:sz w:val="28"/>
                <w:szCs w:val="28"/>
              </w:rPr>
              <w:lastRenderedPageBreak/>
              <w:t>Актуальность проекта для молодёж</w:t>
            </w:r>
            <w:r w:rsidRPr="00A04A05">
              <w:rPr>
                <w:color w:val="auto"/>
                <w:sz w:val="28"/>
                <w:szCs w:val="28"/>
              </w:rPr>
              <w:t>и</w:t>
            </w:r>
          </w:p>
          <w:p w:rsidR="008679C6" w:rsidRPr="00A04A05" w:rsidRDefault="008679C6" w:rsidP="009E4C7A">
            <w:pPr>
              <w:pStyle w:val="a5"/>
              <w:spacing w:line="360" w:lineRule="auto"/>
              <w:ind w:firstLine="709"/>
              <w:jc w:val="both"/>
              <w:rPr>
                <w:b/>
                <w:bCs/>
                <w:color w:val="auto"/>
                <w:sz w:val="28"/>
                <w:szCs w:val="28"/>
              </w:rPr>
            </w:pPr>
          </w:p>
        </w:tc>
        <w:tc>
          <w:tcPr>
            <w:tcW w:w="5906" w:type="dxa"/>
          </w:tcPr>
          <w:p w:rsidR="008679C6" w:rsidRPr="00A04A05" w:rsidRDefault="008679C6" w:rsidP="009E4C7A">
            <w:pPr>
              <w:pStyle w:val="ab"/>
              <w:spacing w:before="0" w:beforeAutospacing="0" w:after="0" w:afterAutospacing="0" w:line="360" w:lineRule="auto"/>
              <w:ind w:firstLine="709"/>
              <w:jc w:val="both"/>
              <w:rPr>
                <w:sz w:val="28"/>
                <w:szCs w:val="28"/>
              </w:rPr>
            </w:pPr>
            <w:r w:rsidRPr="00A04A05">
              <w:rPr>
                <w:sz w:val="28"/>
                <w:szCs w:val="28"/>
              </w:rPr>
              <w:t>Внешними предпосылками к решению данной проблемы является тот факт, что среди детско-подростковой и молодежной категорией пользователей Дубравской сельской библиотеки имени Д.С. Калинина имеются посетители групп риска:</w:t>
            </w:r>
          </w:p>
          <w:p w:rsidR="008679C6" w:rsidRPr="00A04A05" w:rsidRDefault="008679C6" w:rsidP="009E4C7A">
            <w:pPr>
              <w:pStyle w:val="ab"/>
              <w:numPr>
                <w:ilvl w:val="0"/>
                <w:numId w:val="5"/>
              </w:numPr>
              <w:spacing w:before="0" w:beforeAutospacing="0" w:after="0" w:afterAutospacing="0" w:line="360" w:lineRule="auto"/>
              <w:ind w:left="0" w:firstLine="709"/>
              <w:jc w:val="both"/>
              <w:rPr>
                <w:sz w:val="28"/>
                <w:szCs w:val="28"/>
              </w:rPr>
            </w:pPr>
            <w:r w:rsidRPr="00A04A05">
              <w:rPr>
                <w:sz w:val="28"/>
                <w:szCs w:val="28"/>
              </w:rPr>
              <w:t>из семей, требующих социальной поддержки,</w:t>
            </w:r>
          </w:p>
          <w:p w:rsidR="008679C6" w:rsidRPr="00A04A05" w:rsidRDefault="008679C6" w:rsidP="009E4C7A">
            <w:pPr>
              <w:pStyle w:val="ab"/>
              <w:numPr>
                <w:ilvl w:val="0"/>
                <w:numId w:val="5"/>
              </w:numPr>
              <w:spacing w:before="0" w:beforeAutospacing="0" w:after="0" w:afterAutospacing="0" w:line="360" w:lineRule="auto"/>
              <w:ind w:left="0" w:firstLine="709"/>
              <w:jc w:val="both"/>
              <w:rPr>
                <w:sz w:val="28"/>
                <w:szCs w:val="28"/>
              </w:rPr>
            </w:pPr>
            <w:r w:rsidRPr="00A04A05">
              <w:rPr>
                <w:sz w:val="28"/>
                <w:szCs w:val="28"/>
              </w:rPr>
              <w:t>обучающиеся с отклонениями в развитии (по адаптивным образовательным программам в ККО),</w:t>
            </w:r>
          </w:p>
          <w:p w:rsidR="008679C6" w:rsidRPr="00A04A05" w:rsidRDefault="0071712E" w:rsidP="009E4C7A">
            <w:pPr>
              <w:pStyle w:val="ab"/>
              <w:numPr>
                <w:ilvl w:val="0"/>
                <w:numId w:val="5"/>
              </w:numPr>
              <w:spacing w:before="0" w:beforeAutospacing="0" w:after="0" w:afterAutospacing="0" w:line="360" w:lineRule="auto"/>
              <w:ind w:left="0" w:firstLine="709"/>
              <w:jc w:val="both"/>
              <w:rPr>
                <w:sz w:val="28"/>
                <w:szCs w:val="28"/>
              </w:rPr>
            </w:pPr>
            <w:r>
              <w:rPr>
                <w:sz w:val="28"/>
                <w:szCs w:val="28"/>
              </w:rPr>
              <w:t>нуждающихся</w:t>
            </w:r>
            <w:r w:rsidR="008679C6" w:rsidRPr="00A04A05">
              <w:rPr>
                <w:sz w:val="28"/>
                <w:szCs w:val="28"/>
              </w:rPr>
              <w:t xml:space="preserve"> в психолого-коррекционной поддержке из-за школьных неприятностей и проблем с друзьями,</w:t>
            </w:r>
          </w:p>
          <w:p w:rsidR="008679C6" w:rsidRPr="00A04A05" w:rsidRDefault="008679C6" w:rsidP="009E4C7A">
            <w:pPr>
              <w:pStyle w:val="ab"/>
              <w:numPr>
                <w:ilvl w:val="0"/>
                <w:numId w:val="5"/>
              </w:numPr>
              <w:spacing w:before="0" w:beforeAutospacing="0" w:after="0" w:afterAutospacing="0" w:line="360" w:lineRule="auto"/>
              <w:ind w:left="0" w:firstLine="709"/>
              <w:jc w:val="both"/>
              <w:rPr>
                <w:sz w:val="28"/>
                <w:szCs w:val="28"/>
              </w:rPr>
            </w:pPr>
            <w:r w:rsidRPr="00A04A05">
              <w:rPr>
                <w:sz w:val="28"/>
                <w:szCs w:val="28"/>
              </w:rPr>
              <w:t>проявляющих повышенный интерес к воздействию алкоголя,</w:t>
            </w:r>
          </w:p>
          <w:p w:rsidR="008679C6" w:rsidRPr="00004771" w:rsidRDefault="008679C6" w:rsidP="00004771">
            <w:pPr>
              <w:pStyle w:val="ab"/>
              <w:numPr>
                <w:ilvl w:val="0"/>
                <w:numId w:val="5"/>
              </w:numPr>
              <w:spacing w:before="0" w:beforeAutospacing="0" w:after="0" w:afterAutospacing="0" w:line="360" w:lineRule="auto"/>
              <w:ind w:left="0" w:firstLine="709"/>
              <w:jc w:val="both"/>
              <w:rPr>
                <w:sz w:val="28"/>
                <w:szCs w:val="28"/>
              </w:rPr>
            </w:pPr>
            <w:r w:rsidRPr="00A04A05">
              <w:rPr>
                <w:sz w:val="28"/>
                <w:szCs w:val="28"/>
              </w:rPr>
              <w:t>стоящие на профилактическом учете.</w:t>
            </w:r>
          </w:p>
        </w:tc>
      </w:tr>
      <w:tr w:rsidR="008679C6" w:rsidRPr="00A04A05" w:rsidTr="00962B2E">
        <w:tc>
          <w:tcPr>
            <w:tcW w:w="3722" w:type="dxa"/>
            <w:gridSpan w:val="2"/>
          </w:tcPr>
          <w:p w:rsidR="008679C6" w:rsidRPr="00004771" w:rsidRDefault="008679C6" w:rsidP="00004771">
            <w:pPr>
              <w:pStyle w:val="a5"/>
              <w:spacing w:line="360" w:lineRule="auto"/>
              <w:ind w:firstLine="709"/>
              <w:jc w:val="both"/>
              <w:rPr>
                <w:color w:val="auto"/>
                <w:sz w:val="28"/>
                <w:szCs w:val="28"/>
              </w:rPr>
            </w:pPr>
            <w:r w:rsidRPr="00A04A05">
              <w:rPr>
                <w:b/>
                <w:bCs/>
                <w:color w:val="auto"/>
                <w:sz w:val="28"/>
                <w:szCs w:val="28"/>
              </w:rPr>
              <w:t>3. Основные целевые группы, на которые направлен проект</w:t>
            </w:r>
            <w:r w:rsidRPr="00A04A05">
              <w:rPr>
                <w:color w:val="auto"/>
                <w:sz w:val="28"/>
                <w:szCs w:val="28"/>
              </w:rPr>
              <w:t xml:space="preserve"> </w:t>
            </w:r>
          </w:p>
        </w:tc>
        <w:tc>
          <w:tcPr>
            <w:tcW w:w="5906" w:type="dxa"/>
          </w:tcPr>
          <w:p w:rsidR="008679C6" w:rsidRPr="00A04A05" w:rsidRDefault="000F40EF" w:rsidP="009E4C7A">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В реализации проекта приняли</w:t>
            </w:r>
            <w:r w:rsidR="008679C6" w:rsidRPr="00A04A05">
              <w:rPr>
                <w:rFonts w:ascii="Times New Roman" w:hAnsi="Times New Roman" w:cs="Times New Roman"/>
                <w:iCs/>
                <w:sz w:val="28"/>
                <w:szCs w:val="28"/>
              </w:rPr>
              <w:t xml:space="preserve"> участие дети 6-11 лет, подростки 12-14 лет, молодежь 15-30 лет.</w:t>
            </w:r>
          </w:p>
        </w:tc>
      </w:tr>
      <w:tr w:rsidR="008679C6" w:rsidRPr="00A04A05" w:rsidTr="00962B2E">
        <w:tc>
          <w:tcPr>
            <w:tcW w:w="3722" w:type="dxa"/>
            <w:gridSpan w:val="2"/>
          </w:tcPr>
          <w:p w:rsidR="008679C6" w:rsidRPr="00A04A05" w:rsidRDefault="008679C6" w:rsidP="009E4C7A">
            <w:pPr>
              <w:pStyle w:val="a5"/>
              <w:spacing w:line="360" w:lineRule="auto"/>
              <w:ind w:firstLine="709"/>
              <w:jc w:val="both"/>
              <w:rPr>
                <w:color w:val="auto"/>
                <w:sz w:val="28"/>
                <w:szCs w:val="28"/>
              </w:rPr>
            </w:pPr>
            <w:r w:rsidRPr="00A04A05">
              <w:rPr>
                <w:b/>
                <w:bCs/>
                <w:color w:val="auto"/>
                <w:sz w:val="28"/>
                <w:szCs w:val="28"/>
              </w:rPr>
              <w:lastRenderedPageBreak/>
              <w:t>4. Основная цель проекта</w:t>
            </w:r>
          </w:p>
          <w:p w:rsidR="008679C6" w:rsidRPr="00A04A05" w:rsidRDefault="008679C6" w:rsidP="009E4C7A">
            <w:pPr>
              <w:pStyle w:val="a5"/>
              <w:spacing w:line="360" w:lineRule="auto"/>
              <w:ind w:firstLine="709"/>
              <w:jc w:val="both"/>
              <w:rPr>
                <w:color w:val="auto"/>
                <w:sz w:val="28"/>
                <w:szCs w:val="28"/>
              </w:rPr>
            </w:pPr>
          </w:p>
        </w:tc>
        <w:tc>
          <w:tcPr>
            <w:tcW w:w="5906" w:type="dxa"/>
          </w:tcPr>
          <w:p w:rsidR="008679C6" w:rsidRPr="00A04A05" w:rsidRDefault="008679C6" w:rsidP="009E4C7A">
            <w:pPr>
              <w:pStyle w:val="a5"/>
              <w:spacing w:line="360" w:lineRule="auto"/>
              <w:ind w:firstLine="709"/>
              <w:jc w:val="both"/>
              <w:rPr>
                <w:color w:val="auto"/>
                <w:sz w:val="28"/>
                <w:szCs w:val="28"/>
              </w:rPr>
            </w:pPr>
            <w:r w:rsidRPr="00A04A05">
              <w:rPr>
                <w:sz w:val="28"/>
                <w:szCs w:val="28"/>
              </w:rPr>
              <w:t xml:space="preserve">Создание для детей, подростков и учащейся молодежи условий, в которых они могут приобрести опыт социального взаимодействия, социальной практики и социального выбора </w:t>
            </w:r>
            <w:r w:rsidRPr="00A04A05">
              <w:rPr>
                <w:color w:val="auto"/>
                <w:sz w:val="28"/>
                <w:szCs w:val="28"/>
              </w:rPr>
              <w:t xml:space="preserve">как основы здорового образа жизни, одной из форм противостояния вредным привычкам. </w:t>
            </w:r>
          </w:p>
        </w:tc>
      </w:tr>
      <w:tr w:rsidR="008679C6" w:rsidRPr="00A04A05" w:rsidTr="00962B2E">
        <w:tc>
          <w:tcPr>
            <w:tcW w:w="3722" w:type="dxa"/>
            <w:gridSpan w:val="2"/>
          </w:tcPr>
          <w:p w:rsidR="008679C6" w:rsidRPr="00A04A05" w:rsidRDefault="008679C6" w:rsidP="009E4C7A">
            <w:pPr>
              <w:pStyle w:val="a5"/>
              <w:spacing w:line="360" w:lineRule="auto"/>
              <w:ind w:firstLine="709"/>
              <w:jc w:val="both"/>
              <w:rPr>
                <w:color w:val="auto"/>
                <w:sz w:val="28"/>
                <w:szCs w:val="28"/>
              </w:rPr>
            </w:pPr>
            <w:r w:rsidRPr="00A04A05">
              <w:rPr>
                <w:b/>
                <w:bCs/>
                <w:color w:val="auto"/>
                <w:sz w:val="28"/>
                <w:szCs w:val="28"/>
              </w:rPr>
              <w:t>5. Задачи проекта</w:t>
            </w:r>
          </w:p>
          <w:p w:rsidR="008679C6" w:rsidRPr="00A04A05" w:rsidRDefault="008679C6" w:rsidP="009E4C7A">
            <w:pPr>
              <w:pStyle w:val="a5"/>
              <w:spacing w:line="360" w:lineRule="auto"/>
              <w:ind w:firstLine="709"/>
              <w:jc w:val="both"/>
              <w:rPr>
                <w:b/>
                <w:bCs/>
                <w:color w:val="auto"/>
                <w:sz w:val="28"/>
                <w:szCs w:val="28"/>
              </w:rPr>
            </w:pPr>
          </w:p>
        </w:tc>
        <w:tc>
          <w:tcPr>
            <w:tcW w:w="5906" w:type="dxa"/>
          </w:tcPr>
          <w:p w:rsidR="008679C6" w:rsidRPr="00A04A05" w:rsidRDefault="008679C6" w:rsidP="009E4C7A">
            <w:pPr>
              <w:pStyle w:val="a5"/>
              <w:numPr>
                <w:ilvl w:val="0"/>
                <w:numId w:val="9"/>
              </w:numPr>
              <w:spacing w:line="360" w:lineRule="auto"/>
              <w:ind w:left="0" w:firstLine="709"/>
              <w:jc w:val="both"/>
              <w:rPr>
                <w:color w:val="auto"/>
                <w:sz w:val="28"/>
                <w:szCs w:val="28"/>
              </w:rPr>
            </w:pPr>
            <w:r w:rsidRPr="00A04A05">
              <w:rPr>
                <w:color w:val="auto"/>
                <w:sz w:val="28"/>
                <w:szCs w:val="28"/>
              </w:rPr>
              <w:t>Предоставить качественно новый опыт социального взаимодействия и овладения им пользователей сельской библиотеки всех категорий.</w:t>
            </w:r>
          </w:p>
          <w:p w:rsidR="008679C6" w:rsidRPr="00A04A05" w:rsidRDefault="008679C6" w:rsidP="009E4C7A">
            <w:pPr>
              <w:pStyle w:val="a5"/>
              <w:numPr>
                <w:ilvl w:val="0"/>
                <w:numId w:val="9"/>
              </w:numPr>
              <w:spacing w:line="360" w:lineRule="auto"/>
              <w:ind w:left="0" w:firstLine="709"/>
              <w:jc w:val="both"/>
              <w:rPr>
                <w:color w:val="auto"/>
                <w:sz w:val="28"/>
                <w:szCs w:val="28"/>
              </w:rPr>
            </w:pPr>
            <w:r w:rsidRPr="00A04A05">
              <w:rPr>
                <w:color w:val="auto"/>
                <w:sz w:val="28"/>
                <w:szCs w:val="28"/>
              </w:rPr>
              <w:t>Осуществить реальные действия в помощь сельской библиотеке.</w:t>
            </w:r>
          </w:p>
          <w:p w:rsidR="008679C6" w:rsidRPr="00A04A05" w:rsidRDefault="008679C6" w:rsidP="009E4C7A">
            <w:pPr>
              <w:pStyle w:val="a5"/>
              <w:numPr>
                <w:ilvl w:val="0"/>
                <w:numId w:val="9"/>
              </w:numPr>
              <w:spacing w:line="360" w:lineRule="auto"/>
              <w:ind w:left="0" w:firstLine="709"/>
              <w:jc w:val="both"/>
              <w:rPr>
                <w:iCs/>
                <w:sz w:val="28"/>
                <w:szCs w:val="28"/>
              </w:rPr>
            </w:pPr>
            <w:r w:rsidRPr="00A04A05">
              <w:rPr>
                <w:color w:val="auto"/>
                <w:sz w:val="28"/>
                <w:szCs w:val="28"/>
              </w:rPr>
              <w:t xml:space="preserve">Провести запись в объединения дополнительного образования </w:t>
            </w:r>
          </w:p>
        </w:tc>
      </w:tr>
      <w:tr w:rsidR="008679C6" w:rsidRPr="00A04A05" w:rsidTr="009E4C7A">
        <w:tc>
          <w:tcPr>
            <w:tcW w:w="9628" w:type="dxa"/>
            <w:gridSpan w:val="3"/>
          </w:tcPr>
          <w:p w:rsidR="008679C6" w:rsidRPr="00A04A05" w:rsidRDefault="008679C6" w:rsidP="009E4C7A">
            <w:pPr>
              <w:pStyle w:val="a5"/>
              <w:spacing w:line="360" w:lineRule="auto"/>
              <w:ind w:firstLine="709"/>
              <w:jc w:val="both"/>
              <w:rPr>
                <w:color w:val="auto"/>
                <w:sz w:val="28"/>
                <w:szCs w:val="28"/>
              </w:rPr>
            </w:pPr>
            <w:r w:rsidRPr="00A04A05">
              <w:rPr>
                <w:b/>
                <w:bCs/>
                <w:color w:val="auto"/>
                <w:sz w:val="28"/>
                <w:szCs w:val="28"/>
              </w:rPr>
              <w:t>6. Методы реализации проекта</w:t>
            </w:r>
            <w:r w:rsidRPr="00A04A05">
              <w:rPr>
                <w:color w:val="auto"/>
                <w:sz w:val="28"/>
                <w:szCs w:val="28"/>
              </w:rPr>
              <w:t xml:space="preserve"> </w:t>
            </w:r>
          </w:p>
          <w:p w:rsidR="008679C6" w:rsidRPr="00A04A05" w:rsidRDefault="008679C6" w:rsidP="009E4C7A">
            <w:pPr>
              <w:pStyle w:val="a5"/>
              <w:numPr>
                <w:ilvl w:val="0"/>
                <w:numId w:val="10"/>
              </w:numPr>
              <w:spacing w:line="360" w:lineRule="auto"/>
              <w:ind w:left="0" w:firstLine="709"/>
              <w:jc w:val="both"/>
              <w:rPr>
                <w:color w:val="auto"/>
                <w:sz w:val="28"/>
                <w:szCs w:val="28"/>
              </w:rPr>
            </w:pPr>
            <w:r w:rsidRPr="00A04A05">
              <w:rPr>
                <w:color w:val="auto"/>
                <w:sz w:val="28"/>
                <w:szCs w:val="28"/>
              </w:rPr>
              <w:t>Музыкальный конкурс «Голос детства»</w:t>
            </w:r>
          </w:p>
          <w:p w:rsidR="008679C6" w:rsidRPr="00A04A05" w:rsidRDefault="008679C6" w:rsidP="009E4C7A">
            <w:pPr>
              <w:pStyle w:val="a5"/>
              <w:numPr>
                <w:ilvl w:val="0"/>
                <w:numId w:val="10"/>
              </w:numPr>
              <w:spacing w:line="360" w:lineRule="auto"/>
              <w:ind w:left="0" w:firstLine="709"/>
              <w:jc w:val="both"/>
              <w:rPr>
                <w:color w:val="auto"/>
                <w:sz w:val="28"/>
                <w:szCs w:val="28"/>
              </w:rPr>
            </w:pPr>
            <w:r w:rsidRPr="00A04A05">
              <w:rPr>
                <w:color w:val="auto"/>
                <w:sz w:val="28"/>
                <w:szCs w:val="28"/>
              </w:rPr>
              <w:t>Социальное партнерство: «Библиодруг»</w:t>
            </w:r>
          </w:p>
          <w:p w:rsidR="008679C6" w:rsidRPr="00A04A05" w:rsidRDefault="008679C6" w:rsidP="009E4C7A">
            <w:pPr>
              <w:pStyle w:val="a5"/>
              <w:numPr>
                <w:ilvl w:val="0"/>
                <w:numId w:val="10"/>
              </w:numPr>
              <w:spacing w:line="360" w:lineRule="auto"/>
              <w:ind w:left="0" w:firstLine="709"/>
              <w:jc w:val="both"/>
              <w:rPr>
                <w:color w:val="auto"/>
                <w:sz w:val="28"/>
                <w:szCs w:val="28"/>
              </w:rPr>
            </w:pPr>
            <w:r w:rsidRPr="00A04A05">
              <w:rPr>
                <w:color w:val="auto"/>
                <w:sz w:val="28"/>
                <w:szCs w:val="28"/>
              </w:rPr>
              <w:t>Практико-ориентированная акция «Дополнительное образование»</w:t>
            </w:r>
          </w:p>
          <w:p w:rsidR="008679C6" w:rsidRPr="00A04A05" w:rsidRDefault="008679C6" w:rsidP="009E4C7A">
            <w:pPr>
              <w:pStyle w:val="a5"/>
              <w:numPr>
                <w:ilvl w:val="0"/>
                <w:numId w:val="10"/>
              </w:numPr>
              <w:spacing w:line="360" w:lineRule="auto"/>
              <w:ind w:left="0" w:firstLine="709"/>
              <w:jc w:val="both"/>
              <w:rPr>
                <w:color w:val="auto"/>
                <w:sz w:val="28"/>
                <w:szCs w:val="28"/>
              </w:rPr>
            </w:pPr>
            <w:r w:rsidRPr="00A04A05">
              <w:rPr>
                <w:color w:val="auto"/>
                <w:sz w:val="28"/>
                <w:szCs w:val="28"/>
              </w:rPr>
              <w:t>Разработка и выпуск печатной продукции: объявления, дайджесты, библиотечная газета «Семицветик»</w:t>
            </w:r>
          </w:p>
          <w:p w:rsidR="008679C6" w:rsidRPr="00004771" w:rsidRDefault="008679C6" w:rsidP="00004771">
            <w:pPr>
              <w:pStyle w:val="a5"/>
              <w:numPr>
                <w:ilvl w:val="0"/>
                <w:numId w:val="10"/>
              </w:numPr>
              <w:spacing w:line="360" w:lineRule="auto"/>
              <w:ind w:left="0" w:firstLine="709"/>
              <w:jc w:val="both"/>
              <w:rPr>
                <w:color w:val="auto"/>
                <w:sz w:val="28"/>
                <w:szCs w:val="28"/>
              </w:rPr>
            </w:pPr>
            <w:r w:rsidRPr="00A04A05">
              <w:rPr>
                <w:color w:val="auto"/>
                <w:sz w:val="28"/>
                <w:szCs w:val="28"/>
              </w:rPr>
              <w:t>Создание видеоклипа победителя музыкального конкурса «Голос детства»</w:t>
            </w:r>
          </w:p>
        </w:tc>
      </w:tr>
      <w:tr w:rsidR="008679C6" w:rsidRPr="00A04A05" w:rsidTr="009E4C7A">
        <w:tc>
          <w:tcPr>
            <w:tcW w:w="9628" w:type="dxa"/>
            <w:gridSpan w:val="3"/>
          </w:tcPr>
          <w:p w:rsidR="008679C6" w:rsidRPr="00004771" w:rsidRDefault="008679C6" w:rsidP="00004771">
            <w:pPr>
              <w:pStyle w:val="a5"/>
              <w:spacing w:line="360" w:lineRule="auto"/>
              <w:ind w:firstLine="709"/>
              <w:jc w:val="both"/>
              <w:rPr>
                <w:color w:val="auto"/>
                <w:sz w:val="28"/>
                <w:szCs w:val="28"/>
              </w:rPr>
            </w:pPr>
            <w:r w:rsidRPr="00A04A05">
              <w:rPr>
                <w:b/>
                <w:bCs/>
                <w:color w:val="auto"/>
                <w:sz w:val="28"/>
                <w:szCs w:val="28"/>
              </w:rPr>
              <w:t>7. Результаты</w:t>
            </w:r>
          </w:p>
        </w:tc>
      </w:tr>
      <w:tr w:rsidR="008679C6" w:rsidRPr="00A04A05" w:rsidTr="00962B2E">
        <w:tc>
          <w:tcPr>
            <w:tcW w:w="3072" w:type="dxa"/>
          </w:tcPr>
          <w:p w:rsidR="008679C6" w:rsidRPr="00A04A05" w:rsidRDefault="008679C6" w:rsidP="009E4C7A">
            <w:pPr>
              <w:pStyle w:val="a5"/>
              <w:spacing w:line="360" w:lineRule="auto"/>
              <w:ind w:firstLine="709"/>
              <w:jc w:val="both"/>
              <w:rPr>
                <w:color w:val="auto"/>
                <w:sz w:val="28"/>
                <w:szCs w:val="28"/>
              </w:rPr>
            </w:pPr>
            <w:r w:rsidRPr="00A04A05">
              <w:rPr>
                <w:b/>
                <w:bCs/>
                <w:color w:val="auto"/>
                <w:sz w:val="28"/>
                <w:szCs w:val="28"/>
              </w:rPr>
              <w:t>Количественные показатели</w:t>
            </w:r>
          </w:p>
          <w:p w:rsidR="008679C6" w:rsidRPr="00A04A05" w:rsidRDefault="008679C6" w:rsidP="0071712E">
            <w:pPr>
              <w:pStyle w:val="a5"/>
              <w:spacing w:line="360" w:lineRule="auto"/>
              <w:ind w:firstLine="709"/>
              <w:jc w:val="both"/>
              <w:rPr>
                <w:color w:val="auto"/>
                <w:sz w:val="28"/>
                <w:szCs w:val="28"/>
              </w:rPr>
            </w:pPr>
          </w:p>
        </w:tc>
        <w:tc>
          <w:tcPr>
            <w:tcW w:w="6556" w:type="dxa"/>
            <w:gridSpan w:val="2"/>
          </w:tcPr>
          <w:p w:rsidR="008679C6" w:rsidRPr="00A04A05" w:rsidRDefault="008679C6" w:rsidP="009E4C7A">
            <w:pPr>
              <w:pStyle w:val="a5"/>
              <w:spacing w:line="360" w:lineRule="auto"/>
              <w:ind w:firstLine="709"/>
              <w:jc w:val="both"/>
              <w:rPr>
                <w:bCs/>
                <w:color w:val="auto"/>
                <w:sz w:val="28"/>
                <w:szCs w:val="28"/>
              </w:rPr>
            </w:pPr>
            <w:r w:rsidRPr="00A04A05">
              <w:rPr>
                <w:bCs/>
                <w:color w:val="auto"/>
                <w:sz w:val="28"/>
                <w:szCs w:val="28"/>
              </w:rPr>
              <w:t xml:space="preserve">В музыкальном проекте «Голос детства» приняло участие 64 человека. Из них из семей, находящихся в трудной жизненной ситуации 22 человека, что составило 34% от общего числа участников. В том числе 7 человек, стоящих на </w:t>
            </w:r>
            <w:r w:rsidRPr="00A04A05">
              <w:rPr>
                <w:bCs/>
                <w:color w:val="auto"/>
                <w:sz w:val="28"/>
                <w:szCs w:val="28"/>
              </w:rPr>
              <w:lastRenderedPageBreak/>
              <w:t>профилактическом учете (32 % из находящихся в трудной жизненной ситуации)</w:t>
            </w:r>
          </w:p>
          <w:p w:rsidR="008679C6" w:rsidRPr="00A04A05" w:rsidRDefault="008679C6" w:rsidP="009E4C7A">
            <w:pPr>
              <w:pStyle w:val="a5"/>
              <w:spacing w:line="360" w:lineRule="auto"/>
              <w:ind w:firstLine="709"/>
              <w:jc w:val="both"/>
              <w:rPr>
                <w:bCs/>
                <w:color w:val="auto"/>
                <w:sz w:val="28"/>
                <w:szCs w:val="28"/>
              </w:rPr>
            </w:pPr>
            <w:r w:rsidRPr="00A04A05">
              <w:rPr>
                <w:bCs/>
                <w:color w:val="auto"/>
                <w:sz w:val="28"/>
                <w:szCs w:val="28"/>
              </w:rPr>
              <w:t>В социально-ориентированном проекте «Библиодруг» приняло участие 6 человек, в том числе 3 из семей, требующих социальной поддержки. Стоящих на профилактическом учете не было.</w:t>
            </w:r>
          </w:p>
          <w:p w:rsidR="008679C6" w:rsidRPr="00A04A05" w:rsidRDefault="008679C6" w:rsidP="00004771">
            <w:pPr>
              <w:pStyle w:val="a5"/>
              <w:spacing w:line="360" w:lineRule="auto"/>
              <w:ind w:firstLine="709"/>
              <w:jc w:val="both"/>
              <w:rPr>
                <w:bCs/>
                <w:color w:val="auto"/>
                <w:sz w:val="28"/>
                <w:szCs w:val="28"/>
              </w:rPr>
            </w:pPr>
            <w:r w:rsidRPr="00A04A05">
              <w:rPr>
                <w:bCs/>
                <w:color w:val="auto"/>
                <w:sz w:val="28"/>
                <w:szCs w:val="28"/>
              </w:rPr>
              <w:t>В практико-ориентированной акции «Дополнительное образование» приняло участие 45 человек из 98 проинформированных о ее проведении, что составило 46 %.</w:t>
            </w:r>
          </w:p>
        </w:tc>
      </w:tr>
      <w:tr w:rsidR="008679C6" w:rsidRPr="00A04A05" w:rsidTr="00962B2E">
        <w:tc>
          <w:tcPr>
            <w:tcW w:w="3072" w:type="dxa"/>
          </w:tcPr>
          <w:p w:rsidR="008679C6" w:rsidRPr="00A04A05" w:rsidRDefault="008679C6" w:rsidP="009E4C7A">
            <w:pPr>
              <w:pStyle w:val="a5"/>
              <w:spacing w:line="360" w:lineRule="auto"/>
              <w:ind w:firstLine="709"/>
              <w:jc w:val="both"/>
              <w:rPr>
                <w:color w:val="auto"/>
                <w:sz w:val="28"/>
                <w:szCs w:val="28"/>
              </w:rPr>
            </w:pPr>
            <w:r w:rsidRPr="00A04A05">
              <w:rPr>
                <w:b/>
                <w:bCs/>
                <w:color w:val="auto"/>
                <w:sz w:val="28"/>
                <w:szCs w:val="28"/>
              </w:rPr>
              <w:lastRenderedPageBreak/>
              <w:t>Качественные показатели</w:t>
            </w:r>
          </w:p>
          <w:p w:rsidR="008679C6" w:rsidRPr="00A04A05" w:rsidRDefault="008679C6" w:rsidP="0071712E">
            <w:pPr>
              <w:pStyle w:val="a5"/>
              <w:spacing w:line="360" w:lineRule="auto"/>
              <w:ind w:firstLine="709"/>
              <w:jc w:val="both"/>
              <w:rPr>
                <w:color w:val="auto"/>
                <w:sz w:val="28"/>
                <w:szCs w:val="28"/>
              </w:rPr>
            </w:pPr>
            <w:bookmarkStart w:id="0" w:name="_GoBack"/>
            <w:bookmarkEnd w:id="0"/>
          </w:p>
        </w:tc>
        <w:tc>
          <w:tcPr>
            <w:tcW w:w="6556" w:type="dxa"/>
            <w:gridSpan w:val="2"/>
          </w:tcPr>
          <w:p w:rsidR="00E107A6" w:rsidRDefault="00E107A6" w:rsidP="00E107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первом этапе проекта библиотека представила участникам возможность попробовать свои силы в новой форме библиотечной деятельности – музыкальном конкурсе. Этот этап показал детям и подросткам, что в библиотеке можно культурно проводить свой досуг в разнообразных формах его организации. Самые активные приняли непосредственное участие в конкурсе, что стало </w:t>
            </w:r>
            <w:r w:rsidRPr="009E4C7A">
              <w:rPr>
                <w:rFonts w:ascii="Times New Roman" w:hAnsi="Times New Roman" w:cs="Times New Roman"/>
                <w:i/>
                <w:sz w:val="28"/>
                <w:szCs w:val="28"/>
              </w:rPr>
              <w:t>социальной пробой</w:t>
            </w:r>
            <w:r>
              <w:rPr>
                <w:rFonts w:ascii="Times New Roman" w:hAnsi="Times New Roman" w:cs="Times New Roman"/>
                <w:sz w:val="28"/>
                <w:szCs w:val="28"/>
              </w:rPr>
              <w:t xml:space="preserve"> деятельности. Остальные участники первого этапа получили информационный опыт. На втором этапе 6 активистов сами предложили библиотеке свою помощь в работе с книгой, </w:t>
            </w:r>
            <w:r w:rsidRPr="009E4C7A">
              <w:rPr>
                <w:rFonts w:ascii="Times New Roman" w:hAnsi="Times New Roman" w:cs="Times New Roman"/>
                <w:i/>
                <w:sz w:val="28"/>
                <w:szCs w:val="28"/>
              </w:rPr>
              <w:t>самостоятельно определив фронт и объем работ.</w:t>
            </w:r>
            <w:r>
              <w:rPr>
                <w:rFonts w:ascii="Times New Roman" w:hAnsi="Times New Roman" w:cs="Times New Roman"/>
                <w:sz w:val="28"/>
                <w:szCs w:val="28"/>
              </w:rPr>
              <w:t xml:space="preserve"> На третьем этапе участники сделали </w:t>
            </w:r>
            <w:r w:rsidRPr="009E4C7A">
              <w:rPr>
                <w:rFonts w:ascii="Times New Roman" w:hAnsi="Times New Roman" w:cs="Times New Roman"/>
                <w:i/>
                <w:sz w:val="28"/>
                <w:szCs w:val="28"/>
              </w:rPr>
              <w:t>долгосрочный выбор</w:t>
            </w:r>
            <w:r>
              <w:rPr>
                <w:rFonts w:ascii="Times New Roman" w:hAnsi="Times New Roman" w:cs="Times New Roman"/>
                <w:sz w:val="28"/>
                <w:szCs w:val="28"/>
              </w:rPr>
              <w:t xml:space="preserve"> – записались в объединения дополнительного образования, которые будут функционировать в течение года. </w:t>
            </w:r>
          </w:p>
          <w:p w:rsidR="00E107A6" w:rsidRPr="00522737" w:rsidRDefault="00E107A6" w:rsidP="00E107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 том, что проект стал популярным среди пользователей Дубравской сельской библиотеки, </w:t>
            </w:r>
            <w:r>
              <w:rPr>
                <w:rFonts w:ascii="Times New Roman" w:hAnsi="Times New Roman" w:cs="Times New Roman"/>
                <w:sz w:val="28"/>
                <w:szCs w:val="28"/>
              </w:rPr>
              <w:lastRenderedPageBreak/>
              <w:t>проживающих не только в поселке Дубрава, но и в селах Румянцево и Кужутки, свидетельствует динамика роста его активных (являющихся не просто зрителями и слушателями, а непосредственными деятелями) участников.</w:t>
            </w:r>
          </w:p>
          <w:p w:rsidR="00E107A6" w:rsidRDefault="00E107A6" w:rsidP="00E107A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проекта «Выбор – за вами!» во многом осуществилась благодаря успешному многолетнему взаимодействию Дубравской сельской библиотеки имени Д.С. Калинина с социальными партнерами. Тесное сотрудничество с МБОУ Дубравская СШ и МБДОУ «Детский сад «Улыбка» - образовательными учреждениями поселка Дубрава – позволяет библиотеке проводить массовую работу с детьми и подростками в течение учебного года и особенно в летнее и каникулярное время. Мероприятия носят как информационный характер, так и практико-ориентированный. С этими партнерами были реализованы два этапа проекта: «Голос детства» и «Дополнительное образование».</w:t>
            </w:r>
          </w:p>
          <w:p w:rsidR="00E107A6" w:rsidRDefault="00E107A6" w:rsidP="00E107A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Тесно сотрудничает библиотека с комитетом по делам молодежи, физкультуры и спорта при администрации Дальнеконстантиновского муниципального района, Молодежной палатой Земского собрания, районным центром дополнительного образования детей, газетой «Родная земля», Дубравской сельской администрацией. </w:t>
            </w:r>
          </w:p>
          <w:p w:rsidR="00E107A6" w:rsidRPr="00E107A6" w:rsidRDefault="00E107A6" w:rsidP="00E107A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Имея опыт курирования дворовой практики (2015 год), библиотека поддерживает тесное </w:t>
            </w:r>
            <w:r>
              <w:rPr>
                <w:rFonts w:ascii="Times New Roman" w:hAnsi="Times New Roman" w:cs="Times New Roman"/>
                <w:sz w:val="28"/>
                <w:szCs w:val="28"/>
              </w:rPr>
              <w:lastRenderedPageBreak/>
              <w:t>сотрудничество с дворовыми площадками по программе «Дворовая практика» теперь ежегодно. В 2017 году один из этапов – «Библиодруг» - был реализован с дворовой площадкой «Рекорды»</w:t>
            </w:r>
          </w:p>
          <w:p w:rsidR="008679C6" w:rsidRPr="00004771" w:rsidRDefault="00E107A6" w:rsidP="00004771">
            <w:pPr>
              <w:pStyle w:val="ab"/>
              <w:spacing w:before="0" w:beforeAutospacing="0" w:after="0" w:afterAutospacing="0" w:line="360" w:lineRule="auto"/>
              <w:ind w:firstLine="709"/>
              <w:jc w:val="both"/>
              <w:rPr>
                <w:sz w:val="28"/>
                <w:szCs w:val="28"/>
              </w:rPr>
            </w:pPr>
            <w:r>
              <w:rPr>
                <w:sz w:val="28"/>
                <w:szCs w:val="28"/>
              </w:rPr>
              <w:t>Межведомственное взаимодействие при выполнении проекта показало важность выявленной проблемы и возможность ее решения, в том числе в практике работы библиотеки</w:t>
            </w:r>
          </w:p>
        </w:tc>
      </w:tr>
      <w:tr w:rsidR="008679C6" w:rsidRPr="00A04A05" w:rsidTr="009E4C7A">
        <w:tc>
          <w:tcPr>
            <w:tcW w:w="9628" w:type="dxa"/>
            <w:gridSpan w:val="3"/>
          </w:tcPr>
          <w:p w:rsidR="008679C6" w:rsidRDefault="008679C6" w:rsidP="009E4C7A">
            <w:pPr>
              <w:pStyle w:val="a5"/>
              <w:spacing w:line="360" w:lineRule="auto"/>
              <w:ind w:firstLine="709"/>
              <w:jc w:val="both"/>
              <w:rPr>
                <w:color w:val="auto"/>
                <w:sz w:val="28"/>
                <w:szCs w:val="28"/>
              </w:rPr>
            </w:pPr>
            <w:r w:rsidRPr="00A04A05">
              <w:rPr>
                <w:b/>
                <w:bCs/>
                <w:color w:val="auto"/>
                <w:sz w:val="28"/>
                <w:szCs w:val="28"/>
              </w:rPr>
              <w:lastRenderedPageBreak/>
              <w:t>8. Приложения</w:t>
            </w:r>
            <w:r w:rsidRPr="00A04A05">
              <w:rPr>
                <w:color w:val="auto"/>
                <w:sz w:val="28"/>
                <w:szCs w:val="28"/>
              </w:rPr>
              <w:t xml:space="preserve"> </w:t>
            </w:r>
          </w:p>
          <w:p w:rsidR="00E80838" w:rsidRPr="00E80838" w:rsidRDefault="00E80838" w:rsidP="00004771">
            <w:pPr>
              <w:pStyle w:val="ae"/>
              <w:numPr>
                <w:ilvl w:val="0"/>
                <w:numId w:val="19"/>
              </w:numPr>
              <w:spacing w:line="360" w:lineRule="auto"/>
              <w:ind w:left="0" w:firstLine="709"/>
              <w:jc w:val="both"/>
              <w:rPr>
                <w:rFonts w:ascii="Times New Roman" w:hAnsi="Times New Roman" w:cs="Times New Roman"/>
                <w:sz w:val="28"/>
                <w:szCs w:val="28"/>
              </w:rPr>
            </w:pPr>
            <w:r w:rsidRPr="00E80838">
              <w:rPr>
                <w:rFonts w:ascii="Times New Roman" w:hAnsi="Times New Roman" w:cs="Times New Roman"/>
                <w:sz w:val="28"/>
                <w:szCs w:val="28"/>
              </w:rPr>
              <w:t>Скриншот страницы на сайте библиотеки: баннер «Жми на позитив!»</w:t>
            </w:r>
          </w:p>
          <w:p w:rsidR="00E80838" w:rsidRPr="00E80838" w:rsidRDefault="00E80838" w:rsidP="00004771">
            <w:pPr>
              <w:pStyle w:val="ae"/>
              <w:numPr>
                <w:ilvl w:val="0"/>
                <w:numId w:val="19"/>
              </w:numPr>
              <w:spacing w:line="360" w:lineRule="auto"/>
              <w:ind w:left="0" w:firstLine="709"/>
              <w:jc w:val="both"/>
              <w:rPr>
                <w:rFonts w:ascii="Times New Roman" w:hAnsi="Times New Roman" w:cs="Times New Roman"/>
                <w:sz w:val="28"/>
                <w:szCs w:val="28"/>
              </w:rPr>
            </w:pPr>
            <w:r w:rsidRPr="00E80838">
              <w:rPr>
                <w:rFonts w:ascii="Times New Roman" w:hAnsi="Times New Roman" w:cs="Times New Roman"/>
                <w:sz w:val="28"/>
                <w:szCs w:val="28"/>
              </w:rPr>
              <w:t xml:space="preserve">Скриншот </w:t>
            </w:r>
            <w:r w:rsidRPr="00E80838">
              <w:rPr>
                <w:rFonts w:ascii="Times New Roman" w:hAnsi="Times New Roman" w:cs="Times New Roman"/>
                <w:sz w:val="28"/>
                <w:szCs w:val="28"/>
                <w:lang w:val="en-US"/>
              </w:rPr>
              <w:t>Web</w:t>
            </w:r>
            <w:r w:rsidRPr="00E80838">
              <w:rPr>
                <w:rFonts w:ascii="Times New Roman" w:hAnsi="Times New Roman" w:cs="Times New Roman"/>
                <w:sz w:val="28"/>
                <w:szCs w:val="28"/>
              </w:rPr>
              <w:t>-страницы группы «Дубравская сельская библиотека» на «Одноклассниках»</w:t>
            </w:r>
          </w:p>
          <w:p w:rsidR="00E80838" w:rsidRPr="00E80838" w:rsidRDefault="00E80838" w:rsidP="00004771">
            <w:pPr>
              <w:pStyle w:val="ae"/>
              <w:numPr>
                <w:ilvl w:val="0"/>
                <w:numId w:val="19"/>
              </w:numPr>
              <w:spacing w:line="360" w:lineRule="auto"/>
              <w:ind w:left="0" w:firstLine="709"/>
              <w:jc w:val="both"/>
              <w:rPr>
                <w:rFonts w:ascii="Times New Roman" w:hAnsi="Times New Roman" w:cs="Times New Roman"/>
                <w:sz w:val="28"/>
                <w:szCs w:val="28"/>
              </w:rPr>
            </w:pPr>
            <w:r w:rsidRPr="00E80838">
              <w:rPr>
                <w:rFonts w:ascii="Times New Roman" w:hAnsi="Times New Roman" w:cs="Times New Roman"/>
                <w:sz w:val="28"/>
                <w:szCs w:val="28"/>
              </w:rPr>
              <w:t xml:space="preserve">Сертификаты о публикации на сайте </w:t>
            </w:r>
            <w:r w:rsidRPr="00E80838">
              <w:rPr>
                <w:rFonts w:ascii="Times New Roman" w:hAnsi="Times New Roman" w:cs="Times New Roman"/>
                <w:sz w:val="28"/>
                <w:szCs w:val="28"/>
                <w:lang w:val="en-US"/>
              </w:rPr>
              <w:t>Metod</w:t>
            </w:r>
            <w:r w:rsidRPr="00E80838">
              <w:rPr>
                <w:rFonts w:ascii="Times New Roman" w:hAnsi="Times New Roman" w:cs="Times New Roman"/>
                <w:sz w:val="28"/>
                <w:szCs w:val="28"/>
              </w:rPr>
              <w:t>-</w:t>
            </w:r>
            <w:r w:rsidRPr="00E80838">
              <w:rPr>
                <w:rFonts w:ascii="Times New Roman" w:hAnsi="Times New Roman" w:cs="Times New Roman"/>
                <w:sz w:val="28"/>
                <w:szCs w:val="28"/>
                <w:lang w:val="en-US"/>
              </w:rPr>
              <w:t>kopilka</w:t>
            </w:r>
            <w:r w:rsidRPr="00E80838">
              <w:rPr>
                <w:rFonts w:ascii="Times New Roman" w:hAnsi="Times New Roman" w:cs="Times New Roman"/>
                <w:sz w:val="28"/>
                <w:szCs w:val="28"/>
              </w:rPr>
              <w:t>.</w:t>
            </w:r>
            <w:r w:rsidRPr="00E80838">
              <w:rPr>
                <w:rFonts w:ascii="Times New Roman" w:hAnsi="Times New Roman" w:cs="Times New Roman"/>
                <w:sz w:val="28"/>
                <w:szCs w:val="28"/>
                <w:lang w:val="en-US"/>
              </w:rPr>
              <w:t>ru</w:t>
            </w:r>
            <w:r w:rsidRPr="00E80838">
              <w:rPr>
                <w:rFonts w:ascii="Times New Roman" w:hAnsi="Times New Roman" w:cs="Times New Roman"/>
                <w:sz w:val="28"/>
                <w:szCs w:val="28"/>
              </w:rPr>
              <w:t xml:space="preserve"> (2)</w:t>
            </w:r>
          </w:p>
          <w:p w:rsidR="00E80838" w:rsidRPr="00E80838" w:rsidRDefault="00E80838" w:rsidP="00004771">
            <w:pPr>
              <w:pStyle w:val="ae"/>
              <w:numPr>
                <w:ilvl w:val="0"/>
                <w:numId w:val="19"/>
              </w:numPr>
              <w:spacing w:line="360" w:lineRule="auto"/>
              <w:ind w:left="0" w:firstLine="709"/>
              <w:jc w:val="both"/>
              <w:rPr>
                <w:rFonts w:ascii="Times New Roman" w:hAnsi="Times New Roman" w:cs="Times New Roman"/>
                <w:sz w:val="28"/>
                <w:szCs w:val="28"/>
              </w:rPr>
            </w:pPr>
            <w:r w:rsidRPr="00E80838">
              <w:rPr>
                <w:rFonts w:ascii="Times New Roman" w:hAnsi="Times New Roman" w:cs="Times New Roman"/>
                <w:sz w:val="28"/>
                <w:szCs w:val="28"/>
              </w:rPr>
              <w:t>Газета «Родная земля»</w:t>
            </w:r>
            <w:r w:rsidR="00561E3D">
              <w:rPr>
                <w:rFonts w:ascii="Times New Roman" w:hAnsi="Times New Roman" w:cs="Times New Roman"/>
                <w:sz w:val="28"/>
                <w:szCs w:val="28"/>
              </w:rPr>
              <w:t xml:space="preserve"> (2)</w:t>
            </w:r>
          </w:p>
          <w:p w:rsidR="00E80838" w:rsidRPr="00E80838" w:rsidRDefault="00E80838" w:rsidP="00004771">
            <w:pPr>
              <w:pStyle w:val="ae"/>
              <w:numPr>
                <w:ilvl w:val="0"/>
                <w:numId w:val="19"/>
              </w:numPr>
              <w:spacing w:line="360" w:lineRule="auto"/>
              <w:ind w:left="0" w:firstLine="709"/>
              <w:jc w:val="both"/>
              <w:rPr>
                <w:rFonts w:ascii="Times New Roman" w:hAnsi="Times New Roman" w:cs="Times New Roman"/>
                <w:sz w:val="28"/>
                <w:szCs w:val="28"/>
              </w:rPr>
            </w:pPr>
            <w:r w:rsidRPr="00E80838">
              <w:rPr>
                <w:rFonts w:ascii="Times New Roman" w:hAnsi="Times New Roman" w:cs="Times New Roman"/>
                <w:sz w:val="28"/>
                <w:szCs w:val="28"/>
              </w:rPr>
              <w:t>Библиотечная газета «Семицветик» (2)</w:t>
            </w:r>
          </w:p>
          <w:p w:rsidR="00E80838" w:rsidRPr="00E80838" w:rsidRDefault="00E80838" w:rsidP="00004771">
            <w:pPr>
              <w:pStyle w:val="ae"/>
              <w:numPr>
                <w:ilvl w:val="0"/>
                <w:numId w:val="19"/>
              </w:numPr>
              <w:spacing w:line="360" w:lineRule="auto"/>
              <w:ind w:left="0" w:firstLine="709"/>
              <w:jc w:val="both"/>
              <w:rPr>
                <w:rFonts w:ascii="Times New Roman" w:hAnsi="Times New Roman" w:cs="Times New Roman"/>
                <w:sz w:val="28"/>
                <w:szCs w:val="28"/>
              </w:rPr>
            </w:pPr>
            <w:r w:rsidRPr="00E80838">
              <w:rPr>
                <w:rFonts w:ascii="Times New Roman" w:hAnsi="Times New Roman" w:cs="Times New Roman"/>
                <w:sz w:val="28"/>
                <w:szCs w:val="28"/>
              </w:rPr>
              <w:t>Презентация творческого подпроекта «Голос Детства»</w:t>
            </w:r>
          </w:p>
          <w:p w:rsidR="00E80838" w:rsidRPr="00E80838" w:rsidRDefault="00E80838" w:rsidP="00004771">
            <w:pPr>
              <w:pStyle w:val="ae"/>
              <w:numPr>
                <w:ilvl w:val="0"/>
                <w:numId w:val="19"/>
              </w:numPr>
              <w:spacing w:line="360" w:lineRule="auto"/>
              <w:ind w:left="0" w:firstLine="709"/>
              <w:jc w:val="both"/>
              <w:rPr>
                <w:rFonts w:ascii="Times New Roman" w:hAnsi="Times New Roman" w:cs="Times New Roman"/>
                <w:sz w:val="28"/>
                <w:szCs w:val="28"/>
              </w:rPr>
            </w:pPr>
            <w:r w:rsidRPr="00E80838">
              <w:rPr>
                <w:rFonts w:ascii="Times New Roman" w:hAnsi="Times New Roman" w:cs="Times New Roman"/>
                <w:sz w:val="28"/>
                <w:szCs w:val="28"/>
              </w:rPr>
              <w:t>Видеофильм «Музыкальный проект «Голос детства»</w:t>
            </w:r>
          </w:p>
          <w:p w:rsidR="00E80838" w:rsidRPr="00E80838" w:rsidRDefault="00E80838" w:rsidP="00004771">
            <w:pPr>
              <w:pStyle w:val="ae"/>
              <w:numPr>
                <w:ilvl w:val="0"/>
                <w:numId w:val="19"/>
              </w:numPr>
              <w:spacing w:line="360" w:lineRule="auto"/>
              <w:ind w:left="0" w:firstLine="709"/>
              <w:jc w:val="both"/>
              <w:rPr>
                <w:rFonts w:ascii="Times New Roman" w:hAnsi="Times New Roman" w:cs="Times New Roman"/>
                <w:sz w:val="28"/>
                <w:szCs w:val="28"/>
              </w:rPr>
            </w:pPr>
            <w:r w:rsidRPr="00E80838">
              <w:rPr>
                <w:rFonts w:ascii="Times New Roman" w:hAnsi="Times New Roman" w:cs="Times New Roman"/>
                <w:sz w:val="28"/>
                <w:szCs w:val="28"/>
              </w:rPr>
              <w:t>Социальный проект «Библиодруг»</w:t>
            </w:r>
          </w:p>
          <w:p w:rsidR="00E80838" w:rsidRDefault="00E80838" w:rsidP="00004771">
            <w:pPr>
              <w:pStyle w:val="ae"/>
              <w:numPr>
                <w:ilvl w:val="0"/>
                <w:numId w:val="19"/>
              </w:numPr>
              <w:spacing w:line="360" w:lineRule="auto"/>
              <w:ind w:left="0" w:firstLine="709"/>
              <w:jc w:val="both"/>
              <w:rPr>
                <w:rFonts w:ascii="Times New Roman" w:hAnsi="Times New Roman" w:cs="Times New Roman"/>
                <w:sz w:val="28"/>
                <w:szCs w:val="28"/>
              </w:rPr>
            </w:pPr>
            <w:r w:rsidRPr="00E80838">
              <w:rPr>
                <w:rFonts w:ascii="Times New Roman" w:hAnsi="Times New Roman" w:cs="Times New Roman"/>
                <w:sz w:val="28"/>
                <w:szCs w:val="28"/>
              </w:rPr>
              <w:t>Грамота дворовой плошадке</w:t>
            </w:r>
          </w:p>
          <w:p w:rsidR="008679C6" w:rsidRPr="00004771" w:rsidRDefault="00E80838" w:rsidP="00004771">
            <w:pPr>
              <w:pStyle w:val="ae"/>
              <w:numPr>
                <w:ilvl w:val="0"/>
                <w:numId w:val="1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Электронный ресурс «</w:t>
            </w:r>
            <w:r w:rsidRPr="00E80838">
              <w:rPr>
                <w:rFonts w:ascii="Times New Roman" w:hAnsi="Times New Roman" w:cs="Times New Roman"/>
                <w:sz w:val="28"/>
                <w:szCs w:val="28"/>
              </w:rPr>
              <w:t>Областной конкурс антинаркотических проектов "Мы выбираем жизнь</w:t>
            </w:r>
            <w:r>
              <w:rPr>
                <w:rFonts w:ascii="Times New Roman" w:hAnsi="Times New Roman" w:cs="Times New Roman"/>
                <w:sz w:val="28"/>
                <w:szCs w:val="28"/>
              </w:rPr>
              <w:t>»: конкурсные материалы Дубравской сельской библиотеки имени Д.С. Калинина Дальнеконстантиновской ЦБС»</w:t>
            </w:r>
          </w:p>
        </w:tc>
      </w:tr>
    </w:tbl>
    <w:p w:rsidR="008679C6" w:rsidRDefault="008679C6" w:rsidP="00A04A05">
      <w:pPr>
        <w:spacing w:after="0" w:line="360" w:lineRule="auto"/>
        <w:ind w:firstLine="709"/>
        <w:jc w:val="both"/>
        <w:rPr>
          <w:rFonts w:ascii="Times New Roman" w:hAnsi="Times New Roman" w:cs="Times New Roman"/>
          <w:sz w:val="28"/>
          <w:szCs w:val="28"/>
        </w:rPr>
      </w:pPr>
    </w:p>
    <w:p w:rsidR="008679C6" w:rsidRDefault="008679C6" w:rsidP="00A04A05">
      <w:pPr>
        <w:spacing w:after="0" w:line="360" w:lineRule="auto"/>
        <w:ind w:firstLine="709"/>
        <w:jc w:val="both"/>
        <w:rPr>
          <w:rFonts w:ascii="Times New Roman" w:hAnsi="Times New Roman" w:cs="Times New Roman"/>
          <w:sz w:val="28"/>
          <w:szCs w:val="28"/>
        </w:rPr>
      </w:pPr>
    </w:p>
    <w:p w:rsidR="008679C6" w:rsidRDefault="008679C6" w:rsidP="00A04A05">
      <w:pPr>
        <w:spacing w:after="0" w:line="360" w:lineRule="auto"/>
        <w:ind w:firstLine="709"/>
        <w:jc w:val="both"/>
        <w:rPr>
          <w:rFonts w:ascii="Times New Roman" w:hAnsi="Times New Roman" w:cs="Times New Roman"/>
          <w:sz w:val="28"/>
          <w:szCs w:val="28"/>
        </w:rPr>
      </w:pPr>
    </w:p>
    <w:p w:rsidR="008679C6" w:rsidRDefault="008679C6" w:rsidP="00A04A05">
      <w:pPr>
        <w:spacing w:after="0" w:line="360" w:lineRule="auto"/>
        <w:ind w:firstLine="709"/>
        <w:jc w:val="both"/>
        <w:rPr>
          <w:rFonts w:ascii="Times New Roman" w:hAnsi="Times New Roman" w:cs="Times New Roman"/>
          <w:sz w:val="28"/>
          <w:szCs w:val="28"/>
        </w:rPr>
      </w:pPr>
    </w:p>
    <w:p w:rsidR="008679C6" w:rsidRDefault="008679C6" w:rsidP="00A04A05">
      <w:pPr>
        <w:spacing w:after="0" w:line="360" w:lineRule="auto"/>
        <w:ind w:firstLine="709"/>
        <w:jc w:val="both"/>
        <w:rPr>
          <w:rFonts w:ascii="Times New Roman" w:hAnsi="Times New Roman" w:cs="Times New Roman"/>
          <w:sz w:val="28"/>
          <w:szCs w:val="28"/>
        </w:rPr>
      </w:pPr>
    </w:p>
    <w:p w:rsidR="008679C6" w:rsidRDefault="008679C6" w:rsidP="00A04A05">
      <w:pPr>
        <w:spacing w:after="0" w:line="360" w:lineRule="auto"/>
        <w:ind w:firstLine="709"/>
        <w:jc w:val="both"/>
        <w:rPr>
          <w:rFonts w:ascii="Times New Roman" w:hAnsi="Times New Roman" w:cs="Times New Roman"/>
          <w:sz w:val="28"/>
          <w:szCs w:val="28"/>
        </w:rPr>
      </w:pPr>
    </w:p>
    <w:p w:rsidR="008679C6" w:rsidRDefault="008679C6" w:rsidP="00A04A05">
      <w:pPr>
        <w:spacing w:after="0" w:line="360" w:lineRule="auto"/>
        <w:ind w:firstLine="709"/>
        <w:jc w:val="both"/>
        <w:rPr>
          <w:rFonts w:ascii="Times New Roman" w:hAnsi="Times New Roman" w:cs="Times New Roman"/>
          <w:sz w:val="28"/>
          <w:szCs w:val="28"/>
        </w:rPr>
      </w:pPr>
    </w:p>
    <w:p w:rsidR="00962B2E" w:rsidRDefault="00962B2E" w:rsidP="00004771">
      <w:pPr>
        <w:spacing w:after="0" w:line="360" w:lineRule="auto"/>
        <w:jc w:val="both"/>
        <w:rPr>
          <w:rFonts w:ascii="Times New Roman" w:hAnsi="Times New Roman" w:cs="Times New Roman"/>
          <w:sz w:val="28"/>
          <w:szCs w:val="28"/>
        </w:rPr>
      </w:pPr>
    </w:p>
    <w:p w:rsidR="000A05BE" w:rsidRPr="00962B2E" w:rsidRDefault="000A05BE" w:rsidP="00962B2E">
      <w:pPr>
        <w:pStyle w:val="ae"/>
        <w:numPr>
          <w:ilvl w:val="0"/>
          <w:numId w:val="18"/>
        </w:numPr>
        <w:spacing w:after="0" w:line="360" w:lineRule="auto"/>
        <w:jc w:val="both"/>
        <w:rPr>
          <w:rFonts w:ascii="Times New Roman" w:hAnsi="Times New Roman" w:cs="Times New Roman"/>
          <w:b/>
          <w:sz w:val="28"/>
          <w:szCs w:val="28"/>
          <w:u w:val="single"/>
        </w:rPr>
      </w:pPr>
      <w:r w:rsidRPr="00962B2E">
        <w:rPr>
          <w:rFonts w:ascii="Times New Roman" w:hAnsi="Times New Roman" w:cs="Times New Roman"/>
          <w:b/>
          <w:sz w:val="28"/>
          <w:szCs w:val="28"/>
          <w:u w:val="single"/>
        </w:rPr>
        <w:t xml:space="preserve">Исследование </w:t>
      </w:r>
    </w:p>
    <w:p w:rsidR="00861ADB" w:rsidRPr="00A04A05" w:rsidRDefault="00861ADB" w:rsidP="00A04A05">
      <w:pPr>
        <w:spacing w:after="0" w:line="360" w:lineRule="auto"/>
        <w:ind w:firstLine="709"/>
        <w:jc w:val="both"/>
        <w:rPr>
          <w:rFonts w:ascii="Times New Roman" w:hAnsi="Times New Roman" w:cs="Times New Roman"/>
          <w:sz w:val="28"/>
          <w:szCs w:val="28"/>
        </w:rPr>
      </w:pPr>
      <w:r w:rsidRPr="00A04A05">
        <w:rPr>
          <w:rFonts w:ascii="Times New Roman" w:hAnsi="Times New Roman" w:cs="Times New Roman"/>
          <w:sz w:val="28"/>
          <w:szCs w:val="28"/>
        </w:rPr>
        <w:t xml:space="preserve">Для выявления </w:t>
      </w:r>
      <w:r w:rsidRPr="00A04A05">
        <w:rPr>
          <w:rFonts w:ascii="Times New Roman" w:hAnsi="Times New Roman" w:cs="Times New Roman"/>
          <w:sz w:val="28"/>
          <w:szCs w:val="28"/>
          <w:u w:val="single"/>
        </w:rPr>
        <w:t>потребности социума в проведении информационно-профилактических мероприятий антинаркотической направленности средствами библиотеки</w:t>
      </w:r>
      <w:r w:rsidRPr="00A04A05">
        <w:rPr>
          <w:rFonts w:ascii="Times New Roman" w:hAnsi="Times New Roman" w:cs="Times New Roman"/>
          <w:sz w:val="28"/>
          <w:szCs w:val="28"/>
        </w:rPr>
        <w:t xml:space="preserve"> работниками Дубравской сельской библиотеки имени Д.С. Калинина Дальнеконстантиновской ЦБС были проведены исследования:</w:t>
      </w:r>
    </w:p>
    <w:p w:rsidR="00861ADB" w:rsidRPr="00A04A05" w:rsidRDefault="00861ADB" w:rsidP="00A04A05">
      <w:pPr>
        <w:pStyle w:val="ae"/>
        <w:numPr>
          <w:ilvl w:val="0"/>
          <w:numId w:val="4"/>
        </w:numPr>
        <w:spacing w:after="0" w:line="360" w:lineRule="auto"/>
        <w:ind w:left="0" w:firstLine="709"/>
        <w:jc w:val="both"/>
        <w:rPr>
          <w:rFonts w:ascii="Times New Roman" w:hAnsi="Times New Roman" w:cs="Times New Roman"/>
          <w:sz w:val="28"/>
          <w:szCs w:val="28"/>
        </w:rPr>
      </w:pPr>
      <w:r w:rsidRPr="00A04A05">
        <w:rPr>
          <w:rFonts w:ascii="Times New Roman" w:hAnsi="Times New Roman" w:cs="Times New Roman"/>
          <w:sz w:val="28"/>
          <w:szCs w:val="28"/>
        </w:rPr>
        <w:t xml:space="preserve">Статистических данных </w:t>
      </w:r>
      <w:r w:rsidR="0051340A" w:rsidRPr="00A04A05">
        <w:rPr>
          <w:rFonts w:ascii="Times New Roman" w:hAnsi="Times New Roman" w:cs="Times New Roman"/>
          <w:sz w:val="28"/>
          <w:szCs w:val="28"/>
        </w:rPr>
        <w:t>по состоянию наркоситуации (в округе, регионе, муниципалитете);</w:t>
      </w:r>
    </w:p>
    <w:p w:rsidR="0051340A" w:rsidRPr="00A04A05" w:rsidRDefault="0051340A" w:rsidP="00A04A05">
      <w:pPr>
        <w:pStyle w:val="ae"/>
        <w:numPr>
          <w:ilvl w:val="0"/>
          <w:numId w:val="4"/>
        </w:numPr>
        <w:spacing w:after="0" w:line="360" w:lineRule="auto"/>
        <w:ind w:left="0" w:firstLine="709"/>
        <w:jc w:val="both"/>
        <w:rPr>
          <w:rFonts w:ascii="Times New Roman" w:hAnsi="Times New Roman" w:cs="Times New Roman"/>
          <w:sz w:val="28"/>
          <w:szCs w:val="28"/>
        </w:rPr>
      </w:pPr>
      <w:r w:rsidRPr="00A04A05">
        <w:rPr>
          <w:rFonts w:ascii="Times New Roman" w:hAnsi="Times New Roman" w:cs="Times New Roman"/>
          <w:sz w:val="28"/>
          <w:szCs w:val="28"/>
        </w:rPr>
        <w:t>Возможностей библиотеки по популяризации здорового образа жизни.</w:t>
      </w:r>
    </w:p>
    <w:p w:rsidR="0051340A" w:rsidRPr="00A04A05" w:rsidRDefault="008361F9" w:rsidP="00A04A05">
      <w:pPr>
        <w:spacing w:after="0" w:line="360" w:lineRule="auto"/>
        <w:ind w:firstLine="709"/>
        <w:jc w:val="both"/>
        <w:rPr>
          <w:rFonts w:ascii="Times New Roman" w:hAnsi="Times New Roman" w:cs="Times New Roman"/>
          <w:sz w:val="28"/>
          <w:szCs w:val="28"/>
        </w:rPr>
      </w:pPr>
      <w:r w:rsidRPr="00A04A05">
        <w:rPr>
          <w:rFonts w:ascii="Times New Roman" w:hAnsi="Times New Roman" w:cs="Times New Roman"/>
          <w:sz w:val="28"/>
          <w:szCs w:val="28"/>
        </w:rPr>
        <w:t>С этой целью были изучены ряд документов, опубликованных в сети Интернет,</w:t>
      </w:r>
      <w:r w:rsidR="006300DC" w:rsidRPr="00A04A05">
        <w:rPr>
          <w:rFonts w:ascii="Times New Roman" w:hAnsi="Times New Roman" w:cs="Times New Roman"/>
          <w:sz w:val="28"/>
          <w:szCs w:val="28"/>
        </w:rPr>
        <w:t xml:space="preserve"> а также имеющихся в Правовом цен</w:t>
      </w:r>
      <w:r w:rsidR="00257EBB" w:rsidRPr="00A04A05">
        <w:rPr>
          <w:rFonts w:ascii="Times New Roman" w:hAnsi="Times New Roman" w:cs="Times New Roman"/>
          <w:sz w:val="28"/>
          <w:szCs w:val="28"/>
        </w:rPr>
        <w:t xml:space="preserve">тре ЦБС и методическом кабинете </w:t>
      </w:r>
      <w:r w:rsidR="006300DC" w:rsidRPr="00A04A05">
        <w:rPr>
          <w:rFonts w:ascii="Times New Roman" w:hAnsi="Times New Roman" w:cs="Times New Roman"/>
          <w:sz w:val="28"/>
          <w:szCs w:val="28"/>
        </w:rPr>
        <w:t xml:space="preserve">библиотеки, </w:t>
      </w:r>
      <w:r w:rsidRPr="00A04A05">
        <w:rPr>
          <w:rFonts w:ascii="Times New Roman" w:hAnsi="Times New Roman" w:cs="Times New Roman"/>
          <w:sz w:val="28"/>
          <w:szCs w:val="28"/>
        </w:rPr>
        <w:t xml:space="preserve">в т.ч. </w:t>
      </w:r>
    </w:p>
    <w:p w:rsidR="008361F9" w:rsidRPr="00A04A05" w:rsidRDefault="008361F9" w:rsidP="00A04A05">
      <w:pPr>
        <w:pStyle w:val="ae"/>
        <w:numPr>
          <w:ilvl w:val="0"/>
          <w:numId w:val="6"/>
        </w:numPr>
        <w:spacing w:after="0" w:line="360" w:lineRule="auto"/>
        <w:ind w:left="0" w:firstLine="709"/>
        <w:jc w:val="both"/>
        <w:rPr>
          <w:rFonts w:ascii="Times New Roman" w:hAnsi="Times New Roman" w:cs="Times New Roman"/>
          <w:sz w:val="28"/>
          <w:szCs w:val="28"/>
          <w:shd w:val="clear" w:color="auto" w:fill="FFFFFF"/>
        </w:rPr>
      </w:pPr>
      <w:r w:rsidRPr="00A04A05">
        <w:rPr>
          <w:rFonts w:ascii="Times New Roman" w:hAnsi="Times New Roman" w:cs="Times New Roman"/>
          <w:sz w:val="28"/>
          <w:szCs w:val="28"/>
        </w:rPr>
        <w:t xml:space="preserve">Интервью </w:t>
      </w:r>
      <w:r w:rsidRPr="00A04A05">
        <w:rPr>
          <w:rFonts w:ascii="Times New Roman" w:hAnsi="Times New Roman" w:cs="Times New Roman"/>
          <w:sz w:val="28"/>
          <w:szCs w:val="28"/>
          <w:shd w:val="clear" w:color="auto" w:fill="FFFFFF"/>
        </w:rPr>
        <w:t>заместителя губернатора Нижегородской области Сергея Потапова  РИА «Время Н»</w:t>
      </w:r>
    </w:p>
    <w:p w:rsidR="008361F9" w:rsidRPr="00A04A05" w:rsidRDefault="009D3CEB" w:rsidP="00A04A05">
      <w:pPr>
        <w:spacing w:after="0" w:line="360" w:lineRule="auto"/>
        <w:ind w:firstLine="709"/>
        <w:jc w:val="both"/>
        <w:rPr>
          <w:rFonts w:ascii="Times New Roman" w:hAnsi="Times New Roman" w:cs="Times New Roman"/>
          <w:sz w:val="28"/>
          <w:szCs w:val="28"/>
          <w:shd w:val="clear" w:color="auto" w:fill="FFFFFF"/>
        </w:rPr>
      </w:pPr>
      <w:hyperlink r:id="rId8" w:history="1">
        <w:r w:rsidR="008361F9" w:rsidRPr="00A04A05">
          <w:rPr>
            <w:rStyle w:val="a6"/>
            <w:rFonts w:ascii="Times New Roman" w:hAnsi="Times New Roman" w:cs="Times New Roman"/>
            <w:sz w:val="28"/>
            <w:szCs w:val="28"/>
            <w:shd w:val="clear" w:color="auto" w:fill="FFFFFF"/>
          </w:rPr>
          <w:t>http://www.vremyan.ru/</w:t>
        </w:r>
      </w:hyperlink>
      <w:r w:rsidR="008361F9" w:rsidRPr="00A04A05">
        <w:rPr>
          <w:rStyle w:val="a6"/>
          <w:rFonts w:ascii="Times New Roman" w:hAnsi="Times New Roman" w:cs="Times New Roman"/>
          <w:sz w:val="28"/>
          <w:szCs w:val="28"/>
          <w:shd w:val="clear" w:color="auto" w:fill="FFFFFF"/>
        </w:rPr>
        <w:t xml:space="preserve">    </w:t>
      </w:r>
      <w:r w:rsidR="008361F9" w:rsidRPr="00A04A05">
        <w:rPr>
          <w:rFonts w:ascii="Times New Roman" w:hAnsi="Times New Roman" w:cs="Times New Roman"/>
          <w:sz w:val="28"/>
          <w:szCs w:val="28"/>
          <w:shd w:val="clear" w:color="auto" w:fill="FFFFFF"/>
        </w:rPr>
        <w:t xml:space="preserve"> </w:t>
      </w:r>
    </w:p>
    <w:p w:rsidR="00F2063C" w:rsidRPr="00A04A05" w:rsidRDefault="009D3CEB" w:rsidP="00A04A05">
      <w:pPr>
        <w:spacing w:after="0" w:line="360" w:lineRule="auto"/>
        <w:ind w:firstLine="709"/>
        <w:jc w:val="both"/>
        <w:rPr>
          <w:rFonts w:ascii="Times New Roman" w:hAnsi="Times New Roman" w:cs="Times New Roman"/>
          <w:sz w:val="28"/>
          <w:szCs w:val="28"/>
          <w:shd w:val="clear" w:color="auto" w:fill="FFFFFF"/>
        </w:rPr>
      </w:pPr>
      <w:hyperlink r:id="rId9" w:history="1">
        <w:r w:rsidR="008361F9" w:rsidRPr="00A04A05">
          <w:rPr>
            <w:rStyle w:val="a6"/>
            <w:rFonts w:ascii="Times New Roman" w:hAnsi="Times New Roman" w:cs="Times New Roman"/>
            <w:sz w:val="28"/>
            <w:szCs w:val="28"/>
            <w:shd w:val="clear" w:color="auto" w:fill="FFFFFF"/>
          </w:rPr>
          <w:t>http://antinark.vremyan.ru/interviews/profilaktika_narkomanii__v_tsentre_vnimanija_pravitelstva_nizhegorodskoj_oblasti.htm l</w:t>
        </w:r>
      </w:hyperlink>
      <w:r w:rsidR="008361F9" w:rsidRPr="00A04A05">
        <w:rPr>
          <w:rFonts w:ascii="Times New Roman" w:hAnsi="Times New Roman" w:cs="Times New Roman"/>
          <w:sz w:val="28"/>
          <w:szCs w:val="28"/>
          <w:shd w:val="clear" w:color="auto" w:fill="FFFFFF"/>
        </w:rPr>
        <w:t xml:space="preserve"> </w:t>
      </w:r>
    </w:p>
    <w:p w:rsidR="00F2063C" w:rsidRPr="00A04A05" w:rsidRDefault="00F2063C" w:rsidP="00A04A05">
      <w:pPr>
        <w:pStyle w:val="ae"/>
        <w:numPr>
          <w:ilvl w:val="0"/>
          <w:numId w:val="5"/>
        </w:numPr>
        <w:spacing w:after="0" w:line="360" w:lineRule="auto"/>
        <w:ind w:left="0" w:firstLine="709"/>
        <w:jc w:val="both"/>
        <w:rPr>
          <w:rFonts w:ascii="Times New Roman" w:hAnsi="Times New Roman" w:cs="Times New Roman"/>
          <w:sz w:val="28"/>
          <w:szCs w:val="28"/>
          <w:shd w:val="clear" w:color="auto" w:fill="FFFFFF"/>
        </w:rPr>
      </w:pPr>
      <w:r w:rsidRPr="00A04A05">
        <w:rPr>
          <w:rFonts w:ascii="Times New Roman" w:hAnsi="Times New Roman" w:cs="Times New Roman"/>
          <w:sz w:val="28"/>
          <w:szCs w:val="28"/>
        </w:rPr>
        <w:t>Доклад о наркоситуации в Нижегородской области за 2016 год</w:t>
      </w:r>
    </w:p>
    <w:p w:rsidR="008361F9" w:rsidRPr="00A04A05" w:rsidRDefault="009D3CEB" w:rsidP="00A04A05">
      <w:pPr>
        <w:pStyle w:val="ae"/>
        <w:spacing w:after="0" w:line="360" w:lineRule="auto"/>
        <w:ind w:left="0" w:firstLine="709"/>
        <w:jc w:val="both"/>
        <w:rPr>
          <w:rFonts w:ascii="Times New Roman" w:hAnsi="Times New Roman" w:cs="Times New Roman"/>
          <w:sz w:val="28"/>
          <w:szCs w:val="28"/>
        </w:rPr>
      </w:pPr>
      <w:hyperlink r:id="rId10" w:history="1">
        <w:r w:rsidR="00F2063C" w:rsidRPr="00A04A05">
          <w:rPr>
            <w:rStyle w:val="a6"/>
            <w:rFonts w:ascii="Times New Roman" w:hAnsi="Times New Roman" w:cs="Times New Roman"/>
            <w:sz w:val="28"/>
            <w:szCs w:val="28"/>
          </w:rPr>
          <w:t>http://dalneekonstantinovo.bezformata.ru/listnews/nizhegorodskoj-oblasti-za-2016-god/58651307/</w:t>
        </w:r>
      </w:hyperlink>
      <w:r w:rsidR="00F2063C" w:rsidRPr="00A04A05">
        <w:rPr>
          <w:rFonts w:ascii="Times New Roman" w:hAnsi="Times New Roman" w:cs="Times New Roman"/>
          <w:sz w:val="28"/>
          <w:szCs w:val="28"/>
        </w:rPr>
        <w:t xml:space="preserve"> </w:t>
      </w:r>
    </w:p>
    <w:p w:rsidR="003C16F0" w:rsidRPr="00A04A05" w:rsidRDefault="003C16F0" w:rsidP="00A04A05">
      <w:pPr>
        <w:pStyle w:val="ae"/>
        <w:numPr>
          <w:ilvl w:val="0"/>
          <w:numId w:val="5"/>
        </w:numPr>
        <w:spacing w:after="0" w:line="360" w:lineRule="auto"/>
        <w:ind w:left="0" w:firstLine="709"/>
        <w:jc w:val="both"/>
        <w:rPr>
          <w:rFonts w:ascii="Times New Roman" w:hAnsi="Times New Roman" w:cs="Times New Roman"/>
          <w:sz w:val="28"/>
          <w:szCs w:val="28"/>
        </w:rPr>
      </w:pPr>
      <w:r w:rsidRPr="00A04A05">
        <w:rPr>
          <w:rFonts w:ascii="Times New Roman" w:hAnsi="Times New Roman" w:cs="Times New Roman"/>
          <w:sz w:val="28"/>
          <w:szCs w:val="28"/>
        </w:rPr>
        <w:t>Постановление Администрации Дальнеконстантиновского муниципального района Нижегородской области «Об утверждении муниципальной программы «Комплексные меры противодействия злоупотреблению наркотиками и их незаконному обороту в Дальнеконстантиновском муниципальном районе на 2015 – 2020гг.» № 1350 от 20.11.2014 г.</w:t>
      </w:r>
    </w:p>
    <w:p w:rsidR="003C16F0" w:rsidRPr="00A04A05" w:rsidRDefault="006300DC" w:rsidP="00A04A05">
      <w:pPr>
        <w:pStyle w:val="ae"/>
        <w:numPr>
          <w:ilvl w:val="0"/>
          <w:numId w:val="5"/>
        </w:numPr>
        <w:spacing w:after="0" w:line="360" w:lineRule="auto"/>
        <w:ind w:left="0" w:firstLine="709"/>
        <w:jc w:val="both"/>
        <w:rPr>
          <w:rFonts w:ascii="Times New Roman" w:hAnsi="Times New Roman" w:cs="Times New Roman"/>
          <w:sz w:val="28"/>
          <w:szCs w:val="28"/>
        </w:rPr>
      </w:pPr>
      <w:r w:rsidRPr="00A04A05">
        <w:rPr>
          <w:rFonts w:ascii="Times New Roman" w:hAnsi="Times New Roman" w:cs="Times New Roman"/>
          <w:sz w:val="28"/>
          <w:szCs w:val="28"/>
        </w:rPr>
        <w:t>Опыт работы библиотеки имени Д.С. Калинина по пропаганде здорового образа жизни.</w:t>
      </w:r>
    </w:p>
    <w:p w:rsidR="006300DC" w:rsidRPr="00A04A05" w:rsidRDefault="000A05BE" w:rsidP="00A04A05">
      <w:pPr>
        <w:spacing w:after="0" w:line="360" w:lineRule="auto"/>
        <w:ind w:firstLine="709"/>
        <w:jc w:val="both"/>
        <w:rPr>
          <w:rFonts w:ascii="Times New Roman" w:hAnsi="Times New Roman" w:cs="Times New Roman"/>
          <w:sz w:val="28"/>
          <w:szCs w:val="28"/>
          <w:shd w:val="clear" w:color="auto" w:fill="FFFFFF"/>
        </w:rPr>
      </w:pPr>
      <w:r w:rsidRPr="00A04A05">
        <w:rPr>
          <w:rFonts w:ascii="Times New Roman" w:hAnsi="Times New Roman" w:cs="Times New Roman"/>
          <w:sz w:val="28"/>
          <w:szCs w:val="28"/>
          <w:shd w:val="clear" w:color="auto" w:fill="FFFFFF"/>
        </w:rPr>
        <w:lastRenderedPageBreak/>
        <w:t xml:space="preserve">«Рост потребления наркотических средств в России, произошедший за последние пятнадцать лет, к сожалению, не обошел стороной и нашу область, обусловив понимание наркотизации как одной из серьезнейших проблем современного общества. Если оперировать данными официальной статистики, то у нас в области на учете в наркологической службе состоят 5882 человека. Обобщенный показатель распространенности наркомании на 100 тыс. населения в области составляет порядка 140, в то время как в Приволжском федеральном округе — 217. Замечу, что по Российской Федерации еще выше — он равен 241. Но эти цифры не должны нас вводить в заблуждение: ведь сами специалисты утверждают, что в целом по России, а значит и в Нижегородской области, на одного выявленного наркомана обычно приходятся около десяти невыявленных. Так что наркоситуацию в регионе нельзя назвать благополучной», -  рассказал заместитель губернатора Нижегородской области Сергей Потапов в интервью РИА «Время Н» </w:t>
      </w:r>
      <w:r w:rsidR="009F3963" w:rsidRPr="00A04A05">
        <w:rPr>
          <w:rStyle w:val="af1"/>
          <w:rFonts w:ascii="Times New Roman" w:hAnsi="Times New Roman" w:cs="Times New Roman"/>
          <w:sz w:val="28"/>
          <w:szCs w:val="28"/>
          <w:shd w:val="clear" w:color="auto" w:fill="FFFFFF"/>
        </w:rPr>
        <w:footnoteReference w:id="1"/>
      </w:r>
    </w:p>
    <w:p w:rsidR="001514FC" w:rsidRPr="00A04A05" w:rsidRDefault="00DF6CCB" w:rsidP="00A04A05">
      <w:pPr>
        <w:pStyle w:val="ab"/>
        <w:shd w:val="clear" w:color="auto" w:fill="FFFFFF"/>
        <w:spacing w:before="0" w:beforeAutospacing="0" w:after="0" w:afterAutospacing="0" w:line="360" w:lineRule="auto"/>
        <w:ind w:firstLine="709"/>
        <w:jc w:val="both"/>
        <w:rPr>
          <w:rStyle w:val="ad"/>
          <w:bCs/>
          <w:i w:val="0"/>
          <w:iCs w:val="0"/>
          <w:sz w:val="28"/>
          <w:szCs w:val="28"/>
        </w:rPr>
      </w:pPr>
      <w:r w:rsidRPr="00A04A05">
        <w:rPr>
          <w:sz w:val="28"/>
          <w:szCs w:val="28"/>
          <w:shd w:val="clear" w:color="auto" w:fill="FFFFFF"/>
        </w:rPr>
        <w:t xml:space="preserve">Для выявления </w:t>
      </w:r>
      <w:r w:rsidR="00D9207F" w:rsidRPr="00A04A05">
        <w:rPr>
          <w:sz w:val="28"/>
          <w:szCs w:val="28"/>
          <w:shd w:val="clear" w:color="auto" w:fill="FFFFFF"/>
        </w:rPr>
        <w:t>наркоситуации в Дальнеконстантиновском районе и прилегающих</w:t>
      </w:r>
      <w:r w:rsidR="00B834A6" w:rsidRPr="00A04A05">
        <w:rPr>
          <w:sz w:val="28"/>
          <w:szCs w:val="28"/>
          <w:shd w:val="clear" w:color="auto" w:fill="FFFFFF"/>
        </w:rPr>
        <w:t xml:space="preserve"> к нему территориях был изучен «</w:t>
      </w:r>
      <w:r w:rsidR="00B834A6" w:rsidRPr="00A04A05">
        <w:rPr>
          <w:bCs/>
          <w:sz w:val="28"/>
          <w:szCs w:val="28"/>
        </w:rPr>
        <w:t>Доклад о наркоситуации в Нижегородской области за 2016 год»</w:t>
      </w:r>
      <w:r w:rsidR="00B834A6" w:rsidRPr="00A04A05">
        <w:rPr>
          <w:rStyle w:val="af1"/>
          <w:bCs/>
          <w:sz w:val="28"/>
          <w:szCs w:val="28"/>
        </w:rPr>
        <w:footnoteReference w:id="2"/>
      </w:r>
      <w:r w:rsidR="00944B57" w:rsidRPr="00A04A05">
        <w:rPr>
          <w:bCs/>
          <w:sz w:val="28"/>
          <w:szCs w:val="28"/>
        </w:rPr>
        <w:t>, в котором ситуация по немедицинскому потреблению наркотиков находится в предкризисном состоянии</w:t>
      </w:r>
      <w:r w:rsidRPr="00A04A05">
        <w:rPr>
          <w:bCs/>
          <w:sz w:val="28"/>
          <w:szCs w:val="28"/>
        </w:rPr>
        <w:t xml:space="preserve"> в целом по области и в кризисном состоянии, в том числе и в Дальнеконстантиновском районе, по некоторым показателям, в частности</w:t>
      </w:r>
      <w:r w:rsidR="00944B57" w:rsidRPr="00A04A05">
        <w:rPr>
          <w:bCs/>
          <w:sz w:val="28"/>
          <w:szCs w:val="28"/>
        </w:rPr>
        <w:t>:</w:t>
      </w:r>
    </w:p>
    <w:p w:rsidR="000A05BE" w:rsidRPr="00A04A05" w:rsidRDefault="00944B57" w:rsidP="00A04A05">
      <w:pPr>
        <w:pStyle w:val="ab"/>
        <w:shd w:val="clear" w:color="auto" w:fill="FFFFFF"/>
        <w:spacing w:before="0" w:beforeAutospacing="0" w:after="0" w:afterAutospacing="0" w:line="360" w:lineRule="auto"/>
        <w:ind w:firstLine="709"/>
        <w:jc w:val="both"/>
        <w:rPr>
          <w:sz w:val="28"/>
          <w:szCs w:val="28"/>
        </w:rPr>
      </w:pPr>
      <w:r w:rsidRPr="00A04A05">
        <w:rPr>
          <w:rStyle w:val="ac"/>
          <w:sz w:val="28"/>
          <w:szCs w:val="28"/>
        </w:rPr>
        <w:t>«</w:t>
      </w:r>
      <w:r w:rsidR="000A05BE" w:rsidRPr="00A04A05">
        <w:rPr>
          <w:rStyle w:val="ac"/>
          <w:sz w:val="28"/>
          <w:szCs w:val="28"/>
        </w:rPr>
        <w:t>Показатель первичной обращаемости лиц</w:t>
      </w:r>
      <w:r w:rsidR="000A05BE" w:rsidRPr="00A04A05">
        <w:rPr>
          <w:sz w:val="28"/>
          <w:szCs w:val="28"/>
        </w:rPr>
        <w:t>, употребляющих наркотики с вредными последствиями в области на 100 тыс. населения составил </w:t>
      </w:r>
      <w:r w:rsidR="000A05BE" w:rsidRPr="00A04A05">
        <w:rPr>
          <w:rStyle w:val="ac"/>
          <w:sz w:val="28"/>
          <w:szCs w:val="28"/>
        </w:rPr>
        <w:t>26,4 </w:t>
      </w:r>
      <w:r w:rsidR="000A05BE" w:rsidRPr="00A04A05">
        <w:rPr>
          <w:sz w:val="28"/>
          <w:szCs w:val="28"/>
        </w:rPr>
        <w:t>(2015 год – 27,9, -5,4%, в РФ за 2015 год – 40,6; ПФО – 38,4).</w:t>
      </w:r>
    </w:p>
    <w:p w:rsidR="000A05BE" w:rsidRPr="00A04A05" w:rsidRDefault="000A05BE" w:rsidP="00A04A05">
      <w:pPr>
        <w:pStyle w:val="ab"/>
        <w:shd w:val="clear" w:color="auto" w:fill="FFFFFF"/>
        <w:spacing w:before="0" w:beforeAutospacing="0" w:after="0" w:afterAutospacing="0" w:line="360" w:lineRule="auto"/>
        <w:ind w:firstLine="709"/>
        <w:jc w:val="both"/>
        <w:rPr>
          <w:sz w:val="28"/>
          <w:szCs w:val="28"/>
        </w:rPr>
      </w:pPr>
      <w:r w:rsidRPr="00A04A05">
        <w:rPr>
          <w:sz w:val="28"/>
          <w:szCs w:val="28"/>
        </w:rPr>
        <w:t>По данному показателю в целом ситуация в области имеет критерий </w:t>
      </w:r>
      <w:r w:rsidRPr="00A04A05">
        <w:rPr>
          <w:rStyle w:val="ac"/>
          <w:sz w:val="28"/>
          <w:szCs w:val="28"/>
        </w:rPr>
        <w:t>«предкризисное».</w:t>
      </w:r>
    </w:p>
    <w:p w:rsidR="00EF59B0" w:rsidRPr="00A04A05" w:rsidRDefault="000A05BE" w:rsidP="00A04A05">
      <w:pPr>
        <w:pStyle w:val="ab"/>
        <w:shd w:val="clear" w:color="auto" w:fill="FFFFFF"/>
        <w:spacing w:before="0" w:beforeAutospacing="0" w:after="0" w:afterAutospacing="0" w:line="360" w:lineRule="auto"/>
        <w:ind w:firstLine="709"/>
        <w:jc w:val="both"/>
        <w:rPr>
          <w:sz w:val="28"/>
          <w:szCs w:val="28"/>
        </w:rPr>
      </w:pPr>
      <w:r w:rsidRPr="00A04A05">
        <w:rPr>
          <w:sz w:val="28"/>
          <w:szCs w:val="28"/>
        </w:rPr>
        <w:lastRenderedPageBreak/>
        <w:t>Критерий </w:t>
      </w:r>
      <w:r w:rsidRPr="00A04A05">
        <w:rPr>
          <w:rStyle w:val="ac"/>
          <w:sz w:val="28"/>
          <w:szCs w:val="28"/>
        </w:rPr>
        <w:t>«предкризисное» </w:t>
      </w:r>
      <w:r w:rsidRPr="00A04A05">
        <w:rPr>
          <w:sz w:val="28"/>
          <w:szCs w:val="28"/>
        </w:rPr>
        <w:t xml:space="preserve">в Ковернинском муниципальном районе – 26,4 (2015 год – 26,0,+1,5%). </w:t>
      </w:r>
    </w:p>
    <w:p w:rsidR="000A05BE" w:rsidRPr="00A04A05" w:rsidRDefault="000A05BE" w:rsidP="00A04A05">
      <w:pPr>
        <w:pStyle w:val="ab"/>
        <w:shd w:val="clear" w:color="auto" w:fill="FFFFFF"/>
        <w:spacing w:before="0" w:beforeAutospacing="0" w:after="0" w:afterAutospacing="0" w:line="360" w:lineRule="auto"/>
        <w:ind w:firstLine="709"/>
        <w:jc w:val="both"/>
        <w:rPr>
          <w:sz w:val="28"/>
          <w:szCs w:val="28"/>
        </w:rPr>
      </w:pPr>
      <w:r w:rsidRPr="00A04A05">
        <w:rPr>
          <w:sz w:val="28"/>
          <w:szCs w:val="28"/>
        </w:rPr>
        <w:t>Критерий </w:t>
      </w:r>
      <w:r w:rsidRPr="00A04A05">
        <w:rPr>
          <w:rStyle w:val="ac"/>
          <w:sz w:val="28"/>
          <w:szCs w:val="28"/>
        </w:rPr>
        <w:t>«кризисное» </w:t>
      </w:r>
      <w:r w:rsidRPr="00A04A05">
        <w:rPr>
          <w:sz w:val="28"/>
          <w:szCs w:val="28"/>
        </w:rPr>
        <w:t>по данному показателю в 33 муниципальных районах и городских округах. Подобное положение связано:</w:t>
      </w:r>
    </w:p>
    <w:p w:rsidR="000A05BE" w:rsidRPr="00A04A05" w:rsidRDefault="000A05BE" w:rsidP="00A04A05">
      <w:pPr>
        <w:pStyle w:val="ab"/>
        <w:shd w:val="clear" w:color="auto" w:fill="FFFFFF"/>
        <w:spacing w:before="0" w:beforeAutospacing="0" w:after="0" w:afterAutospacing="0" w:line="360" w:lineRule="auto"/>
        <w:ind w:firstLine="709"/>
        <w:jc w:val="both"/>
        <w:rPr>
          <w:sz w:val="28"/>
          <w:szCs w:val="28"/>
        </w:rPr>
      </w:pPr>
      <w:r w:rsidRPr="00A04A05">
        <w:rPr>
          <w:sz w:val="28"/>
          <w:szCs w:val="28"/>
        </w:rPr>
        <w:t> - с работой врачей-совместителей обслуживающих взрослое население на 0,25 ставки в Большеболдинском, Ковернинском, Княгининском  муниципальных районах, городском округе города Первомайск; на 0,5 ставки в 7 муниципальных районах.</w:t>
      </w:r>
    </w:p>
    <w:p w:rsidR="000A05BE" w:rsidRPr="00A04A05" w:rsidRDefault="000A05BE" w:rsidP="00A04A05">
      <w:pPr>
        <w:pStyle w:val="ab"/>
        <w:shd w:val="clear" w:color="auto" w:fill="FFFFFF"/>
        <w:spacing w:before="0" w:beforeAutospacing="0" w:after="0" w:afterAutospacing="0" w:line="360" w:lineRule="auto"/>
        <w:ind w:firstLine="709"/>
        <w:jc w:val="both"/>
        <w:rPr>
          <w:sz w:val="28"/>
          <w:szCs w:val="28"/>
        </w:rPr>
      </w:pPr>
      <w:r w:rsidRPr="00A04A05">
        <w:rPr>
          <w:sz w:val="28"/>
          <w:szCs w:val="28"/>
        </w:rPr>
        <w:t xml:space="preserve">- отсутствием врачей психиатров-наркологов обслуживающих детское население в 4 городских округах (город Арзамас, город Первомайск, город Чкаловск, город Шахунья) и 24 муниципальных районах (Арзамасском, Большеболдинском, Большемурашкинском, Вадском, Варнавинском, Вачском, Ветлужском, Володарском, Вознесенском, Воскресенском, Гагинском, </w:t>
      </w:r>
      <w:r w:rsidRPr="00A04A05">
        <w:rPr>
          <w:b/>
          <w:sz w:val="28"/>
          <w:szCs w:val="28"/>
          <w:u w:val="single"/>
        </w:rPr>
        <w:t>Дальнеконстантиновском,</w:t>
      </w:r>
      <w:r w:rsidRPr="00A04A05">
        <w:rPr>
          <w:sz w:val="28"/>
          <w:szCs w:val="28"/>
        </w:rPr>
        <w:t xml:space="preserve"> Дивеевском, Краснооктябрьском, Ковернинском, Княгининском, Лысковском, Пильнинском, Починковском, Сосновском, Спасском, Тонки</w:t>
      </w:r>
      <w:r w:rsidR="00EF59B0" w:rsidRPr="00A04A05">
        <w:rPr>
          <w:sz w:val="28"/>
          <w:szCs w:val="28"/>
        </w:rPr>
        <w:t>нском, Тоншаевском, Шатковском»</w:t>
      </w:r>
      <w:r w:rsidR="00944B57" w:rsidRPr="00A04A05">
        <w:rPr>
          <w:rStyle w:val="af1"/>
          <w:sz w:val="28"/>
          <w:szCs w:val="28"/>
        </w:rPr>
        <w:footnoteReference w:id="3"/>
      </w:r>
    </w:p>
    <w:p w:rsidR="00EF59B0" w:rsidRPr="00A04A05" w:rsidRDefault="00EF59B0" w:rsidP="00A04A05">
      <w:pPr>
        <w:pStyle w:val="ab"/>
        <w:shd w:val="clear" w:color="auto" w:fill="FFFFFF"/>
        <w:spacing w:before="0" w:beforeAutospacing="0" w:after="0" w:afterAutospacing="0" w:line="360" w:lineRule="auto"/>
        <w:ind w:firstLine="709"/>
        <w:jc w:val="both"/>
        <w:rPr>
          <w:sz w:val="28"/>
          <w:szCs w:val="28"/>
        </w:rPr>
      </w:pPr>
      <w:r w:rsidRPr="00A04A05">
        <w:rPr>
          <w:sz w:val="28"/>
          <w:szCs w:val="28"/>
        </w:rPr>
        <w:t xml:space="preserve">Дальнеконстантиновский район граничит с Арзамасским, Сосновским, Богородским, Кстовским, Большемурашкинским, Перевозским, Вадским районами. Поселок Дубрава находится в </w:t>
      </w:r>
      <w:r w:rsidR="00DF6CCB" w:rsidRPr="00A04A05">
        <w:rPr>
          <w:sz w:val="28"/>
          <w:szCs w:val="28"/>
        </w:rPr>
        <w:t>30 км от города Кстово, 65 км от Вада, 62 км от Перевоза и имеет прямое автотранспортное сообщение.</w:t>
      </w:r>
    </w:p>
    <w:p w:rsidR="00891B0B" w:rsidRPr="00A04A05" w:rsidRDefault="00891B0B" w:rsidP="00A04A05">
      <w:pPr>
        <w:pStyle w:val="ab"/>
        <w:spacing w:before="0" w:beforeAutospacing="0" w:after="0" w:afterAutospacing="0" w:line="360" w:lineRule="auto"/>
        <w:ind w:firstLine="709"/>
        <w:jc w:val="both"/>
        <w:rPr>
          <w:sz w:val="28"/>
          <w:szCs w:val="28"/>
        </w:rPr>
      </w:pPr>
      <w:r w:rsidRPr="00A04A05">
        <w:rPr>
          <w:sz w:val="28"/>
          <w:szCs w:val="28"/>
        </w:rPr>
        <w:t>В Дальнеконстантиновском районе разработана программа по профилактике наркомании, в т.ч. целевые программы:</w:t>
      </w:r>
    </w:p>
    <w:p w:rsidR="00891B0B" w:rsidRPr="00A04A05" w:rsidRDefault="00891B0B" w:rsidP="00A04A05">
      <w:pPr>
        <w:pStyle w:val="ab"/>
        <w:spacing w:before="0" w:beforeAutospacing="0" w:after="0" w:afterAutospacing="0" w:line="360" w:lineRule="auto"/>
        <w:ind w:firstLine="709"/>
        <w:jc w:val="both"/>
        <w:rPr>
          <w:sz w:val="28"/>
          <w:szCs w:val="28"/>
        </w:rPr>
      </w:pPr>
      <w:r w:rsidRPr="00A04A05">
        <w:rPr>
          <w:sz w:val="28"/>
          <w:szCs w:val="28"/>
        </w:rPr>
        <w:t>- «Профилактика безнадзорности, правонарушений, групповой и повторной преступлений и алкогольной зависимости у несовершеннолетних на территории Дальнеконстантиновского муниципального района на 2015 – 2020гг.».</w:t>
      </w:r>
    </w:p>
    <w:p w:rsidR="00C22F04" w:rsidRPr="00A04A05" w:rsidRDefault="00891B0B" w:rsidP="00A04A05">
      <w:pPr>
        <w:pStyle w:val="ab"/>
        <w:spacing w:before="0" w:beforeAutospacing="0" w:after="0" w:afterAutospacing="0" w:line="360" w:lineRule="auto"/>
        <w:ind w:firstLine="709"/>
        <w:jc w:val="both"/>
        <w:rPr>
          <w:sz w:val="28"/>
          <w:szCs w:val="28"/>
        </w:rPr>
      </w:pPr>
      <w:r w:rsidRPr="00A04A05">
        <w:rPr>
          <w:sz w:val="28"/>
          <w:szCs w:val="28"/>
        </w:rPr>
        <w:lastRenderedPageBreak/>
        <w:t>- «Комплексные меры противодействия злоупотреблению наркотиков и их незаконному обороту в Дальнеконстантиновском муниципальном районе на 2015- 2020 гг.»</w:t>
      </w:r>
    </w:p>
    <w:p w:rsidR="0006437A" w:rsidRPr="00A04A05" w:rsidRDefault="009C0DC5" w:rsidP="00A04A05">
      <w:pPr>
        <w:pStyle w:val="ab"/>
        <w:spacing w:before="0" w:beforeAutospacing="0" w:after="0" w:afterAutospacing="0" w:line="360" w:lineRule="auto"/>
        <w:ind w:firstLine="709"/>
        <w:jc w:val="both"/>
        <w:rPr>
          <w:sz w:val="28"/>
          <w:szCs w:val="28"/>
        </w:rPr>
      </w:pPr>
      <w:r w:rsidRPr="00A04A05">
        <w:rPr>
          <w:sz w:val="28"/>
          <w:szCs w:val="28"/>
        </w:rPr>
        <w:t xml:space="preserve">          </w:t>
      </w:r>
      <w:r w:rsidR="00E13DAE" w:rsidRPr="00A04A05">
        <w:rPr>
          <w:sz w:val="28"/>
          <w:szCs w:val="28"/>
        </w:rPr>
        <w:t>В отчетном докладе Администрации Дальнеконстантиновского муниципального района, опубликованном на официальном сайте, указывается:</w:t>
      </w:r>
      <w:r w:rsidR="0006437A" w:rsidRPr="00A04A05">
        <w:rPr>
          <w:sz w:val="28"/>
          <w:szCs w:val="28"/>
        </w:rPr>
        <w:t xml:space="preserve"> </w:t>
      </w:r>
      <w:r w:rsidR="00E13DAE" w:rsidRPr="00A04A05">
        <w:rPr>
          <w:sz w:val="28"/>
          <w:szCs w:val="28"/>
        </w:rPr>
        <w:t>«</w:t>
      </w:r>
      <w:r w:rsidR="0006437A" w:rsidRPr="00A04A05">
        <w:rPr>
          <w:sz w:val="28"/>
          <w:szCs w:val="28"/>
        </w:rPr>
        <w:t>В ходе выполнения данной работы осуществляется сотрудничество со всеми субъектами профилактики района. На мероприятия приглашаются сотрудники правоохранительных органов, учреждений здравоохранения, инструкторы по спорту. Культпросветработники привлекают детей, подростков, мо</w:t>
      </w:r>
      <w:r w:rsidR="0006437A" w:rsidRPr="00A04A05">
        <w:rPr>
          <w:sz w:val="28"/>
          <w:szCs w:val="28"/>
        </w:rPr>
        <w:softHyphen/>
        <w:t>лодежь к здоровому образу жизни через игровые программы, концертные выступления, уча</w:t>
      </w:r>
      <w:r w:rsidR="0006437A" w:rsidRPr="00A04A05">
        <w:rPr>
          <w:sz w:val="28"/>
          <w:szCs w:val="28"/>
        </w:rPr>
        <w:softHyphen/>
        <w:t>стие в клубных формированиях, прогулочных группах, дворовых площадках, спортивных соревнованиях, трудовых десантах, акциях. Специалисты учреждений проводят информационно-просветительскую работу, которая сопровождаются показом видеороликов. В библиотеках Централизованной библиотечной системы разработана и эффективно внедряется программа летних чтений, значительное влияние на формирование мировоззрения и социализаци</w:t>
      </w:r>
      <w:r w:rsidR="00E13DAE" w:rsidRPr="00A04A05">
        <w:rPr>
          <w:sz w:val="28"/>
          <w:szCs w:val="28"/>
        </w:rPr>
        <w:t>и детей и подростков оказывают </w:t>
      </w:r>
      <w:r w:rsidR="0006437A" w:rsidRPr="00A04A05">
        <w:rPr>
          <w:sz w:val="28"/>
          <w:szCs w:val="28"/>
        </w:rPr>
        <w:t>экскурсии, организуемые районным Краеведческим музеем.</w:t>
      </w:r>
    </w:p>
    <w:p w:rsidR="00ED546A" w:rsidRPr="00A04A05" w:rsidRDefault="0006437A" w:rsidP="00A04A05">
      <w:pPr>
        <w:pStyle w:val="ab"/>
        <w:spacing w:before="0" w:beforeAutospacing="0" w:after="0" w:afterAutospacing="0" w:line="360" w:lineRule="auto"/>
        <w:ind w:firstLine="709"/>
        <w:jc w:val="both"/>
        <w:rPr>
          <w:sz w:val="28"/>
          <w:szCs w:val="28"/>
        </w:rPr>
      </w:pPr>
      <w:r w:rsidRPr="00A04A05">
        <w:rPr>
          <w:sz w:val="28"/>
          <w:szCs w:val="28"/>
        </w:rPr>
        <w:t xml:space="preserve">В период с 21 июня по 30 июня в учреждениях культуры района проводились мероприятия, приуроченные к Международному дню борьбы с наркоманией и незаконным оборотом наркотиков. Среди них профилактические беседы (Малопицкая библиотека, ЦБ им. Н.И.Кочина, Румянцевский, Малопицкий, Нижегородский, Дубравский, Тепелевский, Кужутский сельские Дома культуры, Маргушинский сельский клуб), электронные презентации, выставки рисунков (Суроватихинская, Нижегородская библиотеки, Татарский, Румянцевский сельские Дома культуры), уроки, викторины здоровья, конкурсные программы, игротеки (Центральная и Суроватихинская детские </w:t>
      </w:r>
      <w:r w:rsidRPr="00A04A05">
        <w:rPr>
          <w:sz w:val="28"/>
          <w:szCs w:val="28"/>
        </w:rPr>
        <w:lastRenderedPageBreak/>
        <w:t>библиотеки, Лазазейская сельская библиотека, поселковая библиотека ДК-5, Богоявленский СИЦ, Суроватихинский Центр культуры и досуга).</w:t>
      </w:r>
      <w:r w:rsidR="00E13DAE" w:rsidRPr="00A04A05">
        <w:rPr>
          <w:sz w:val="28"/>
          <w:szCs w:val="28"/>
        </w:rPr>
        <w:t>»</w:t>
      </w:r>
      <w:r w:rsidRPr="00A04A05">
        <w:rPr>
          <w:sz w:val="28"/>
          <w:szCs w:val="28"/>
        </w:rPr>
        <w:t xml:space="preserve"> </w:t>
      </w:r>
      <w:r w:rsidR="00E13DAE" w:rsidRPr="00A04A05">
        <w:rPr>
          <w:rStyle w:val="af1"/>
          <w:sz w:val="28"/>
          <w:szCs w:val="28"/>
        </w:rPr>
        <w:footnoteReference w:id="4"/>
      </w:r>
    </w:p>
    <w:p w:rsidR="00F444F1" w:rsidRPr="00A04A05" w:rsidRDefault="00F444F1" w:rsidP="00A04A05">
      <w:pPr>
        <w:pStyle w:val="ab"/>
        <w:shd w:val="clear" w:color="auto" w:fill="FFFFFF"/>
        <w:spacing w:before="0" w:beforeAutospacing="0" w:after="0" w:afterAutospacing="0" w:line="360" w:lineRule="auto"/>
        <w:ind w:firstLine="709"/>
        <w:jc w:val="both"/>
        <w:rPr>
          <w:sz w:val="28"/>
          <w:szCs w:val="28"/>
          <w:shd w:val="clear" w:color="auto" w:fill="FFFFFF"/>
        </w:rPr>
      </w:pPr>
      <w:r w:rsidRPr="00A04A05">
        <w:rPr>
          <w:sz w:val="28"/>
          <w:szCs w:val="28"/>
          <w:shd w:val="clear" w:color="auto" w:fill="FFFFFF"/>
        </w:rPr>
        <w:t xml:space="preserve">Муниципальная комиссия по делам несовершеннолетних и защите их прав Дальнеконстантиновского муниципального района постоянно информирует население о своей деятельности через газету «Родная земля». Так о деятельности КДН в первом полугодии 2017 года сообщается в статье А.В. Тирюкова, председателя КДН, заместителя главы администрации района, в № 37 от 29 сентября 2017 года. </w:t>
      </w:r>
      <w:r w:rsidR="00E570DD" w:rsidRPr="00A04A05">
        <w:rPr>
          <w:rStyle w:val="af1"/>
          <w:sz w:val="28"/>
          <w:szCs w:val="28"/>
          <w:shd w:val="clear" w:color="auto" w:fill="FFFFFF"/>
        </w:rPr>
        <w:footnoteReference w:id="5"/>
      </w:r>
    </w:p>
    <w:p w:rsidR="00C662CC" w:rsidRPr="00A04A05" w:rsidRDefault="00073682" w:rsidP="00A04A05">
      <w:pPr>
        <w:pStyle w:val="ab"/>
        <w:shd w:val="clear" w:color="auto" w:fill="FFFFFF"/>
        <w:spacing w:before="0" w:beforeAutospacing="0" w:after="0" w:afterAutospacing="0" w:line="360" w:lineRule="auto"/>
        <w:ind w:firstLine="709"/>
        <w:jc w:val="both"/>
        <w:rPr>
          <w:sz w:val="28"/>
          <w:szCs w:val="28"/>
          <w:shd w:val="clear" w:color="auto" w:fill="FFFFFF"/>
        </w:rPr>
      </w:pPr>
      <w:r w:rsidRPr="00A04A05">
        <w:rPr>
          <w:sz w:val="28"/>
          <w:szCs w:val="28"/>
          <w:shd w:val="clear" w:color="auto" w:fill="FFFFFF"/>
        </w:rPr>
        <w:t>В деятельность КДН в</w:t>
      </w:r>
      <w:r w:rsidR="00F444F1" w:rsidRPr="00A04A05">
        <w:rPr>
          <w:sz w:val="28"/>
          <w:szCs w:val="28"/>
          <w:shd w:val="clear" w:color="auto" w:fill="FFFFFF"/>
        </w:rPr>
        <w:t>ведена система расширенных заседаний комиссии, а также проведение совместных комиссий с координационным советом по организации отдыха, оздоровления и занятости детей и молодежи, совместно с антинаркотической комиссией</w:t>
      </w:r>
      <w:r w:rsidRPr="00A04A05">
        <w:rPr>
          <w:sz w:val="28"/>
          <w:szCs w:val="28"/>
          <w:shd w:val="clear" w:color="auto" w:fill="FFFFFF"/>
        </w:rPr>
        <w:t>. В статье «На защиту прав несовершеннолетних» А.В. Тирюков приводит статистические данные, собранные комиссией за первое полугодие 2017 года, из которых следует, что поселок Дубрава относится к территории неблагополучия по количеству правонарушений и преступлений, совершенных подростками: «…Двое подростков, совершивших преступления – жители поселка Дубрава, учащиеся техникумов Нижнего Новгорода.</w:t>
      </w:r>
      <w:r w:rsidR="00C662CC" w:rsidRPr="00A04A05">
        <w:rPr>
          <w:sz w:val="28"/>
          <w:szCs w:val="28"/>
          <w:shd w:val="clear" w:color="auto" w:fill="FFFFFF"/>
        </w:rPr>
        <w:t>»</w:t>
      </w:r>
      <w:r w:rsidR="00C662CC" w:rsidRPr="00A04A05">
        <w:rPr>
          <w:rStyle w:val="af1"/>
          <w:sz w:val="28"/>
          <w:szCs w:val="28"/>
          <w:shd w:val="clear" w:color="auto" w:fill="FFFFFF"/>
        </w:rPr>
        <w:footnoteReference w:id="6"/>
      </w:r>
      <w:r w:rsidR="00E570DD" w:rsidRPr="00A04A05">
        <w:rPr>
          <w:sz w:val="28"/>
          <w:szCs w:val="28"/>
          <w:shd w:val="clear" w:color="auto" w:fill="FFFFFF"/>
        </w:rPr>
        <w:t xml:space="preserve"> </w:t>
      </w:r>
    </w:p>
    <w:p w:rsidR="00E13DAE" w:rsidRPr="00E22142" w:rsidRDefault="006E6C55" w:rsidP="00E22142">
      <w:pPr>
        <w:pStyle w:val="ab"/>
        <w:shd w:val="clear" w:color="auto" w:fill="FFFFFF"/>
        <w:spacing w:before="0" w:beforeAutospacing="0" w:after="0" w:afterAutospacing="0" w:line="360" w:lineRule="auto"/>
        <w:ind w:firstLine="709"/>
        <w:jc w:val="both"/>
        <w:rPr>
          <w:sz w:val="28"/>
          <w:szCs w:val="28"/>
          <w:shd w:val="clear" w:color="auto" w:fill="FFFFFF"/>
        </w:rPr>
      </w:pPr>
      <w:r w:rsidRPr="00A04A05">
        <w:rPr>
          <w:sz w:val="28"/>
          <w:szCs w:val="28"/>
          <w:shd w:val="clear" w:color="auto" w:fill="FFFFFF"/>
        </w:rPr>
        <w:t>По данным администрации МБОУ Дубравская СШ</w:t>
      </w:r>
      <w:r w:rsidR="001C2BA4">
        <w:rPr>
          <w:sz w:val="28"/>
          <w:szCs w:val="28"/>
          <w:shd w:val="clear" w:color="auto" w:fill="FFFFFF"/>
        </w:rPr>
        <w:t xml:space="preserve"> на 1 сентября 2017 года</w:t>
      </w:r>
      <w:r w:rsidRPr="00A04A05">
        <w:rPr>
          <w:sz w:val="28"/>
          <w:szCs w:val="28"/>
          <w:shd w:val="clear" w:color="auto" w:fill="FFFFFF"/>
        </w:rPr>
        <w:t xml:space="preserve"> двое учащихся стоят на учете в ПДН, один – в КДН и ЗП, 2 – на внутришкольном учете, 4 – на внутришкольном контроле.</w:t>
      </w:r>
    </w:p>
    <w:p w:rsidR="009C0DC5" w:rsidRPr="00A04A05" w:rsidRDefault="009C0DC5" w:rsidP="00962B2E">
      <w:pPr>
        <w:pStyle w:val="ab"/>
        <w:numPr>
          <w:ilvl w:val="0"/>
          <w:numId w:val="18"/>
        </w:numPr>
        <w:spacing w:before="0" w:beforeAutospacing="0" w:after="0" w:afterAutospacing="0" w:line="360" w:lineRule="auto"/>
        <w:jc w:val="both"/>
        <w:rPr>
          <w:b/>
          <w:sz w:val="28"/>
          <w:szCs w:val="28"/>
          <w:u w:val="single"/>
        </w:rPr>
      </w:pPr>
      <w:r w:rsidRPr="00A04A05">
        <w:rPr>
          <w:b/>
          <w:sz w:val="28"/>
          <w:szCs w:val="28"/>
          <w:u w:val="single"/>
        </w:rPr>
        <w:t>Социальная проблема</w:t>
      </w:r>
    </w:p>
    <w:p w:rsidR="009C0DC5" w:rsidRPr="00A04A05" w:rsidRDefault="00CD5397" w:rsidP="00A04A05">
      <w:pPr>
        <w:pStyle w:val="ab"/>
        <w:spacing w:before="0" w:beforeAutospacing="0" w:after="0" w:afterAutospacing="0" w:line="360" w:lineRule="auto"/>
        <w:ind w:firstLine="709"/>
        <w:jc w:val="both"/>
        <w:rPr>
          <w:sz w:val="28"/>
          <w:szCs w:val="28"/>
        </w:rPr>
      </w:pPr>
      <w:r w:rsidRPr="00A04A05">
        <w:rPr>
          <w:sz w:val="28"/>
          <w:szCs w:val="28"/>
        </w:rPr>
        <w:t>Учитывая территориальное расположение поселка Дубрава в доступной близости с Кстовским районом и тесных контактах молодежи как в рабочее так и досуговое время: м</w:t>
      </w:r>
      <w:r w:rsidR="009C0DC5" w:rsidRPr="00A04A05">
        <w:rPr>
          <w:sz w:val="28"/>
          <w:szCs w:val="28"/>
        </w:rPr>
        <w:t>олодежь поселка Дубрава</w:t>
      </w:r>
      <w:r w:rsidRPr="00A04A05">
        <w:rPr>
          <w:sz w:val="28"/>
          <w:szCs w:val="28"/>
        </w:rPr>
        <w:t xml:space="preserve"> </w:t>
      </w:r>
      <w:r w:rsidR="00C13305" w:rsidRPr="00A04A05">
        <w:rPr>
          <w:sz w:val="28"/>
          <w:szCs w:val="28"/>
        </w:rPr>
        <w:t>работает или учи</w:t>
      </w:r>
      <w:r w:rsidRPr="00A04A05">
        <w:rPr>
          <w:sz w:val="28"/>
          <w:szCs w:val="28"/>
        </w:rPr>
        <w:t xml:space="preserve">тся в Кстово и </w:t>
      </w:r>
      <w:r w:rsidRPr="00A04A05">
        <w:rPr>
          <w:sz w:val="28"/>
          <w:szCs w:val="28"/>
        </w:rPr>
        <w:lastRenderedPageBreak/>
        <w:t xml:space="preserve">Нижнем Новгороде, досуговое время проводят как в своем населенном пункте, так и селах Чернуха, Шолокша Кстовского района, либо молодежь из Кстовского района приезжает в Дубраву – возникла </w:t>
      </w:r>
      <w:r w:rsidRPr="00A04A05">
        <w:rPr>
          <w:b/>
          <w:sz w:val="28"/>
          <w:szCs w:val="28"/>
          <w:u w:val="single"/>
        </w:rPr>
        <w:t xml:space="preserve">необходимость ранней профилактики воздействия вредных привычек на растущий организм и формирования потребности в здоровом образе жизни. </w:t>
      </w:r>
      <w:r w:rsidRPr="00A04A05">
        <w:rPr>
          <w:sz w:val="28"/>
          <w:szCs w:val="28"/>
        </w:rPr>
        <w:t>Внешними предпосылками к решению данной проблемы является тот факт, что среди детско-подростковой и м</w:t>
      </w:r>
      <w:r w:rsidR="00A2764A" w:rsidRPr="00A04A05">
        <w:rPr>
          <w:sz w:val="28"/>
          <w:szCs w:val="28"/>
        </w:rPr>
        <w:t>олодежной категорией пользователей</w:t>
      </w:r>
      <w:r w:rsidRPr="00A04A05">
        <w:rPr>
          <w:sz w:val="28"/>
          <w:szCs w:val="28"/>
        </w:rPr>
        <w:t xml:space="preserve"> Дубравской сельской библиотеки</w:t>
      </w:r>
      <w:r w:rsidR="00A2764A" w:rsidRPr="00A04A05">
        <w:rPr>
          <w:sz w:val="28"/>
          <w:szCs w:val="28"/>
        </w:rPr>
        <w:t xml:space="preserve"> имени Д.С. Калинина имеются посетители групп риска:</w:t>
      </w:r>
    </w:p>
    <w:p w:rsidR="00A2764A" w:rsidRPr="00A04A05" w:rsidRDefault="00A2764A" w:rsidP="00A04A05">
      <w:pPr>
        <w:pStyle w:val="ab"/>
        <w:numPr>
          <w:ilvl w:val="0"/>
          <w:numId w:val="5"/>
        </w:numPr>
        <w:spacing w:before="0" w:beforeAutospacing="0" w:after="0" w:afterAutospacing="0" w:line="360" w:lineRule="auto"/>
        <w:ind w:left="0" w:firstLine="709"/>
        <w:jc w:val="both"/>
        <w:rPr>
          <w:sz w:val="28"/>
          <w:szCs w:val="28"/>
        </w:rPr>
      </w:pPr>
      <w:r w:rsidRPr="00A04A05">
        <w:rPr>
          <w:sz w:val="28"/>
          <w:szCs w:val="28"/>
        </w:rPr>
        <w:t>из семей, требующих социальной поддержки,</w:t>
      </w:r>
    </w:p>
    <w:p w:rsidR="00A2764A" w:rsidRPr="00A04A05" w:rsidRDefault="00A2764A" w:rsidP="00A04A05">
      <w:pPr>
        <w:pStyle w:val="ab"/>
        <w:numPr>
          <w:ilvl w:val="0"/>
          <w:numId w:val="5"/>
        </w:numPr>
        <w:spacing w:before="0" w:beforeAutospacing="0" w:after="0" w:afterAutospacing="0" w:line="360" w:lineRule="auto"/>
        <w:ind w:left="0" w:firstLine="709"/>
        <w:jc w:val="both"/>
        <w:rPr>
          <w:sz w:val="28"/>
          <w:szCs w:val="28"/>
        </w:rPr>
      </w:pPr>
      <w:r w:rsidRPr="00A04A05">
        <w:rPr>
          <w:sz w:val="28"/>
          <w:szCs w:val="28"/>
        </w:rPr>
        <w:t>обучающие</w:t>
      </w:r>
      <w:r w:rsidR="00C13305" w:rsidRPr="00A04A05">
        <w:rPr>
          <w:sz w:val="28"/>
          <w:szCs w:val="28"/>
        </w:rPr>
        <w:t>ся с отклонениями в развитии (по адаптивным образовательным программам в ККО</w:t>
      </w:r>
      <w:r w:rsidRPr="00A04A05">
        <w:rPr>
          <w:sz w:val="28"/>
          <w:szCs w:val="28"/>
        </w:rPr>
        <w:t>)</w:t>
      </w:r>
      <w:r w:rsidR="00C13305" w:rsidRPr="00A04A05">
        <w:rPr>
          <w:sz w:val="28"/>
          <w:szCs w:val="28"/>
        </w:rPr>
        <w:t>,</w:t>
      </w:r>
    </w:p>
    <w:p w:rsidR="00C13305" w:rsidRPr="00A04A05" w:rsidRDefault="00C13305" w:rsidP="00A04A05">
      <w:pPr>
        <w:pStyle w:val="ab"/>
        <w:numPr>
          <w:ilvl w:val="0"/>
          <w:numId w:val="5"/>
        </w:numPr>
        <w:spacing w:before="0" w:beforeAutospacing="0" w:after="0" w:afterAutospacing="0" w:line="360" w:lineRule="auto"/>
        <w:ind w:left="0" w:firstLine="709"/>
        <w:jc w:val="both"/>
        <w:rPr>
          <w:sz w:val="28"/>
          <w:szCs w:val="28"/>
        </w:rPr>
      </w:pPr>
      <w:r w:rsidRPr="00A04A05">
        <w:rPr>
          <w:sz w:val="28"/>
          <w:szCs w:val="28"/>
        </w:rPr>
        <w:t>нуждающихся в психолого-коррекционной поддержке из-за школьных неприятностей и проблем с друзьями,</w:t>
      </w:r>
    </w:p>
    <w:p w:rsidR="00C13305" w:rsidRPr="00A04A05" w:rsidRDefault="00C13305" w:rsidP="00A04A05">
      <w:pPr>
        <w:pStyle w:val="ab"/>
        <w:numPr>
          <w:ilvl w:val="0"/>
          <w:numId w:val="5"/>
        </w:numPr>
        <w:spacing w:before="0" w:beforeAutospacing="0" w:after="0" w:afterAutospacing="0" w:line="360" w:lineRule="auto"/>
        <w:ind w:left="0" w:firstLine="709"/>
        <w:jc w:val="both"/>
        <w:rPr>
          <w:sz w:val="28"/>
          <w:szCs w:val="28"/>
        </w:rPr>
      </w:pPr>
      <w:r w:rsidRPr="00A04A05">
        <w:rPr>
          <w:sz w:val="28"/>
          <w:szCs w:val="28"/>
        </w:rPr>
        <w:t>проявляющих повышенный</w:t>
      </w:r>
      <w:r w:rsidR="00C662CC" w:rsidRPr="00A04A05">
        <w:rPr>
          <w:sz w:val="28"/>
          <w:szCs w:val="28"/>
        </w:rPr>
        <w:t xml:space="preserve"> интерес к воздействию алкоголя,</w:t>
      </w:r>
    </w:p>
    <w:p w:rsidR="00C662CC" w:rsidRPr="00A04A05" w:rsidRDefault="006E6C55" w:rsidP="00A04A05">
      <w:pPr>
        <w:pStyle w:val="ab"/>
        <w:numPr>
          <w:ilvl w:val="0"/>
          <w:numId w:val="5"/>
        </w:numPr>
        <w:spacing w:before="0" w:beforeAutospacing="0" w:after="0" w:afterAutospacing="0" w:line="360" w:lineRule="auto"/>
        <w:ind w:left="0" w:firstLine="709"/>
        <w:jc w:val="both"/>
        <w:rPr>
          <w:sz w:val="28"/>
          <w:szCs w:val="28"/>
        </w:rPr>
      </w:pPr>
      <w:r w:rsidRPr="00A04A05">
        <w:rPr>
          <w:sz w:val="28"/>
          <w:szCs w:val="28"/>
        </w:rPr>
        <w:t>стоящие на</w:t>
      </w:r>
      <w:r w:rsidR="00C662CC" w:rsidRPr="00A04A05">
        <w:rPr>
          <w:sz w:val="28"/>
          <w:szCs w:val="28"/>
        </w:rPr>
        <w:t xml:space="preserve"> профилактическом учете</w:t>
      </w:r>
      <w:r w:rsidRPr="00A04A05">
        <w:rPr>
          <w:sz w:val="28"/>
          <w:szCs w:val="28"/>
        </w:rPr>
        <w:t>.</w:t>
      </w:r>
    </w:p>
    <w:p w:rsidR="001276C6" w:rsidRPr="00A04A05" w:rsidRDefault="006E6C55" w:rsidP="00962B2E">
      <w:pPr>
        <w:pStyle w:val="ab"/>
        <w:numPr>
          <w:ilvl w:val="0"/>
          <w:numId w:val="18"/>
        </w:numPr>
        <w:spacing w:before="0" w:beforeAutospacing="0" w:after="0" w:afterAutospacing="0" w:line="360" w:lineRule="auto"/>
        <w:jc w:val="both"/>
        <w:rPr>
          <w:b/>
          <w:sz w:val="28"/>
          <w:szCs w:val="28"/>
          <w:u w:val="single"/>
        </w:rPr>
      </w:pPr>
      <w:r w:rsidRPr="00A04A05">
        <w:rPr>
          <w:b/>
          <w:sz w:val="28"/>
          <w:szCs w:val="28"/>
          <w:u w:val="single"/>
        </w:rPr>
        <w:t xml:space="preserve">Цель </w:t>
      </w:r>
      <w:r w:rsidR="001276C6" w:rsidRPr="00A04A05">
        <w:rPr>
          <w:b/>
          <w:sz w:val="28"/>
          <w:szCs w:val="28"/>
          <w:u w:val="single"/>
        </w:rPr>
        <w:t>проекта</w:t>
      </w:r>
      <w:r w:rsidR="001276C6" w:rsidRPr="00A04A05">
        <w:rPr>
          <w:sz w:val="28"/>
          <w:szCs w:val="28"/>
        </w:rPr>
        <w:t xml:space="preserve"> </w:t>
      </w:r>
    </w:p>
    <w:p w:rsidR="00764AC6" w:rsidRPr="00A04A05" w:rsidRDefault="001276C6" w:rsidP="00004771">
      <w:pPr>
        <w:pStyle w:val="a5"/>
        <w:spacing w:line="360" w:lineRule="auto"/>
        <w:ind w:firstLine="709"/>
        <w:jc w:val="both"/>
        <w:rPr>
          <w:color w:val="auto"/>
          <w:sz w:val="28"/>
          <w:szCs w:val="28"/>
        </w:rPr>
      </w:pPr>
      <w:r w:rsidRPr="00A04A05">
        <w:rPr>
          <w:sz w:val="28"/>
          <w:szCs w:val="28"/>
        </w:rPr>
        <w:t>С</w:t>
      </w:r>
      <w:r w:rsidR="00764AC6" w:rsidRPr="00A04A05">
        <w:rPr>
          <w:sz w:val="28"/>
          <w:szCs w:val="28"/>
        </w:rPr>
        <w:t>оздание</w:t>
      </w:r>
      <w:r w:rsidRPr="00A04A05">
        <w:rPr>
          <w:sz w:val="28"/>
          <w:szCs w:val="28"/>
        </w:rPr>
        <w:t xml:space="preserve"> для детей, подрос</w:t>
      </w:r>
      <w:r w:rsidR="00764AC6" w:rsidRPr="00A04A05">
        <w:rPr>
          <w:sz w:val="28"/>
          <w:szCs w:val="28"/>
        </w:rPr>
        <w:t>тков и учащейся молодежи условий</w:t>
      </w:r>
      <w:r w:rsidRPr="00A04A05">
        <w:rPr>
          <w:sz w:val="28"/>
          <w:szCs w:val="28"/>
        </w:rPr>
        <w:t xml:space="preserve">, в которых они могут приобрести опыт социального взаимодействия, социальной практики и социального выбора </w:t>
      </w:r>
      <w:r w:rsidRPr="00A04A05">
        <w:rPr>
          <w:color w:val="auto"/>
          <w:sz w:val="28"/>
          <w:szCs w:val="28"/>
        </w:rPr>
        <w:t xml:space="preserve">как основы </w:t>
      </w:r>
      <w:r w:rsidR="00764AC6" w:rsidRPr="00A04A05">
        <w:rPr>
          <w:color w:val="auto"/>
          <w:sz w:val="28"/>
          <w:szCs w:val="28"/>
        </w:rPr>
        <w:t>здорового образа жизни</w:t>
      </w:r>
      <w:r w:rsidRPr="00A04A05">
        <w:rPr>
          <w:color w:val="auto"/>
          <w:sz w:val="28"/>
          <w:szCs w:val="28"/>
        </w:rPr>
        <w:t>, одной из форм противостояния вредным привычкам</w:t>
      </w:r>
      <w:r w:rsidR="00764AC6" w:rsidRPr="00A04A05">
        <w:rPr>
          <w:color w:val="auto"/>
          <w:sz w:val="28"/>
          <w:szCs w:val="28"/>
        </w:rPr>
        <w:t>.</w:t>
      </w:r>
      <w:r w:rsidRPr="00A04A05">
        <w:rPr>
          <w:color w:val="auto"/>
          <w:sz w:val="28"/>
          <w:szCs w:val="28"/>
        </w:rPr>
        <w:t xml:space="preserve"> </w:t>
      </w:r>
    </w:p>
    <w:p w:rsidR="00764AC6" w:rsidRPr="00A04A05" w:rsidRDefault="00764AC6" w:rsidP="00962B2E">
      <w:pPr>
        <w:pStyle w:val="a5"/>
        <w:numPr>
          <w:ilvl w:val="0"/>
          <w:numId w:val="18"/>
        </w:numPr>
        <w:spacing w:line="360" w:lineRule="auto"/>
        <w:jc w:val="both"/>
        <w:rPr>
          <w:b/>
          <w:color w:val="auto"/>
          <w:sz w:val="28"/>
          <w:szCs w:val="28"/>
          <w:u w:val="single"/>
        </w:rPr>
      </w:pPr>
      <w:r w:rsidRPr="00A04A05">
        <w:rPr>
          <w:b/>
          <w:color w:val="auto"/>
          <w:sz w:val="28"/>
          <w:szCs w:val="28"/>
          <w:u w:val="single"/>
        </w:rPr>
        <w:t>Задачи проекта</w:t>
      </w:r>
    </w:p>
    <w:p w:rsidR="00764AC6" w:rsidRPr="00A04A05" w:rsidRDefault="00EB5F21" w:rsidP="00A04A05">
      <w:pPr>
        <w:pStyle w:val="a5"/>
        <w:numPr>
          <w:ilvl w:val="0"/>
          <w:numId w:val="11"/>
        </w:numPr>
        <w:spacing w:line="360" w:lineRule="auto"/>
        <w:ind w:left="0" w:firstLine="709"/>
        <w:jc w:val="both"/>
        <w:rPr>
          <w:color w:val="auto"/>
          <w:sz w:val="28"/>
          <w:szCs w:val="28"/>
        </w:rPr>
      </w:pPr>
      <w:r w:rsidRPr="00A04A05">
        <w:rPr>
          <w:color w:val="auto"/>
          <w:sz w:val="28"/>
          <w:szCs w:val="28"/>
        </w:rPr>
        <w:t>Предоставить качественно новый опыт социального взаимодействия и овладения им пользователей сельской библиотеки всех категорий.</w:t>
      </w:r>
    </w:p>
    <w:p w:rsidR="00EB5F21" w:rsidRPr="00A04A05" w:rsidRDefault="008E17C5" w:rsidP="00A04A05">
      <w:pPr>
        <w:pStyle w:val="a5"/>
        <w:numPr>
          <w:ilvl w:val="0"/>
          <w:numId w:val="11"/>
        </w:numPr>
        <w:spacing w:line="360" w:lineRule="auto"/>
        <w:ind w:left="0" w:firstLine="709"/>
        <w:jc w:val="both"/>
        <w:rPr>
          <w:color w:val="auto"/>
          <w:sz w:val="28"/>
          <w:szCs w:val="28"/>
        </w:rPr>
      </w:pPr>
      <w:r w:rsidRPr="00A04A05">
        <w:rPr>
          <w:color w:val="auto"/>
          <w:sz w:val="28"/>
          <w:szCs w:val="28"/>
        </w:rPr>
        <w:t>Осуществить реальные действия в помощь сельской библиотеке.</w:t>
      </w:r>
    </w:p>
    <w:p w:rsidR="008E17C5" w:rsidRPr="00A04A05" w:rsidRDefault="009300B2" w:rsidP="00A04A05">
      <w:pPr>
        <w:pStyle w:val="a5"/>
        <w:numPr>
          <w:ilvl w:val="0"/>
          <w:numId w:val="11"/>
        </w:numPr>
        <w:spacing w:line="360" w:lineRule="auto"/>
        <w:ind w:left="0" w:firstLine="709"/>
        <w:jc w:val="both"/>
        <w:rPr>
          <w:color w:val="auto"/>
          <w:sz w:val="28"/>
          <w:szCs w:val="28"/>
        </w:rPr>
      </w:pPr>
      <w:r w:rsidRPr="00A04A05">
        <w:rPr>
          <w:color w:val="auto"/>
          <w:sz w:val="28"/>
          <w:szCs w:val="28"/>
        </w:rPr>
        <w:t>Провести практико-ориентированную акцию «Дополнительное образование»</w:t>
      </w:r>
    </w:p>
    <w:p w:rsidR="001B3314" w:rsidRPr="00A04A05" w:rsidRDefault="001B3314" w:rsidP="00E22142">
      <w:pPr>
        <w:pStyle w:val="a5"/>
        <w:numPr>
          <w:ilvl w:val="0"/>
          <w:numId w:val="18"/>
        </w:numPr>
        <w:spacing w:line="360" w:lineRule="auto"/>
        <w:jc w:val="both"/>
        <w:rPr>
          <w:b/>
          <w:color w:val="auto"/>
          <w:sz w:val="28"/>
          <w:szCs w:val="28"/>
          <w:u w:val="single"/>
        </w:rPr>
      </w:pPr>
      <w:r w:rsidRPr="00A04A05">
        <w:rPr>
          <w:b/>
          <w:color w:val="auto"/>
          <w:sz w:val="28"/>
          <w:szCs w:val="28"/>
          <w:u w:val="single"/>
        </w:rPr>
        <w:t>Методы проекта</w:t>
      </w:r>
    </w:p>
    <w:p w:rsidR="001B3314" w:rsidRPr="00A04A05" w:rsidRDefault="001B3314" w:rsidP="00A04A05">
      <w:pPr>
        <w:pStyle w:val="a5"/>
        <w:spacing w:line="360" w:lineRule="auto"/>
        <w:ind w:firstLine="709"/>
        <w:jc w:val="both"/>
        <w:rPr>
          <w:color w:val="auto"/>
          <w:sz w:val="28"/>
          <w:szCs w:val="28"/>
        </w:rPr>
      </w:pPr>
      <w:r w:rsidRPr="00A04A05">
        <w:rPr>
          <w:color w:val="auto"/>
          <w:sz w:val="28"/>
          <w:szCs w:val="28"/>
        </w:rPr>
        <w:t>Музыкальный конкурс «Голос детства»</w:t>
      </w:r>
    </w:p>
    <w:p w:rsidR="001B3314" w:rsidRPr="00A04A05" w:rsidRDefault="001B3314" w:rsidP="00A04A05">
      <w:pPr>
        <w:pStyle w:val="a5"/>
        <w:spacing w:line="360" w:lineRule="auto"/>
        <w:ind w:firstLine="709"/>
        <w:jc w:val="both"/>
        <w:rPr>
          <w:color w:val="auto"/>
          <w:sz w:val="28"/>
          <w:szCs w:val="28"/>
        </w:rPr>
      </w:pPr>
      <w:r w:rsidRPr="00A04A05">
        <w:rPr>
          <w:color w:val="auto"/>
          <w:sz w:val="28"/>
          <w:szCs w:val="28"/>
        </w:rPr>
        <w:t>Социальное партнерство: «Библиодруг»</w:t>
      </w:r>
    </w:p>
    <w:p w:rsidR="001B3314" w:rsidRPr="00A04A05" w:rsidRDefault="001B3314" w:rsidP="00A04A05">
      <w:pPr>
        <w:pStyle w:val="a5"/>
        <w:spacing w:line="360" w:lineRule="auto"/>
        <w:ind w:firstLine="709"/>
        <w:jc w:val="both"/>
        <w:rPr>
          <w:color w:val="auto"/>
          <w:sz w:val="28"/>
          <w:szCs w:val="28"/>
        </w:rPr>
      </w:pPr>
      <w:r w:rsidRPr="00A04A05">
        <w:rPr>
          <w:color w:val="auto"/>
          <w:sz w:val="28"/>
          <w:szCs w:val="28"/>
        </w:rPr>
        <w:t>Практико-ориентированная акция «Дополнительное образование»</w:t>
      </w:r>
    </w:p>
    <w:p w:rsidR="002C60D6" w:rsidRPr="00A04A05" w:rsidRDefault="002C60D6" w:rsidP="00A04A05">
      <w:pPr>
        <w:pStyle w:val="a5"/>
        <w:spacing w:line="360" w:lineRule="auto"/>
        <w:ind w:firstLine="709"/>
        <w:jc w:val="both"/>
        <w:rPr>
          <w:color w:val="auto"/>
          <w:sz w:val="28"/>
          <w:szCs w:val="28"/>
        </w:rPr>
      </w:pPr>
      <w:r w:rsidRPr="00A04A05">
        <w:rPr>
          <w:color w:val="auto"/>
          <w:sz w:val="28"/>
          <w:szCs w:val="28"/>
        </w:rPr>
        <w:lastRenderedPageBreak/>
        <w:t>Разработка и выпуск печатной продукции: объявления, дайджесты, библиотечная газета «Семицветик»</w:t>
      </w:r>
    </w:p>
    <w:p w:rsidR="00A04A05" w:rsidRDefault="002C60D6" w:rsidP="0013689E">
      <w:pPr>
        <w:pStyle w:val="a5"/>
        <w:spacing w:line="360" w:lineRule="auto"/>
        <w:ind w:firstLine="709"/>
        <w:jc w:val="both"/>
        <w:rPr>
          <w:color w:val="auto"/>
          <w:sz w:val="28"/>
          <w:szCs w:val="28"/>
        </w:rPr>
      </w:pPr>
      <w:r w:rsidRPr="00A04A05">
        <w:rPr>
          <w:color w:val="auto"/>
          <w:sz w:val="28"/>
          <w:szCs w:val="28"/>
        </w:rPr>
        <w:t>Создание видеоклипа победителя музыкального конкурса «Голос детства»</w:t>
      </w:r>
    </w:p>
    <w:p w:rsidR="001B3314" w:rsidRDefault="00C84010" w:rsidP="00E22142">
      <w:pPr>
        <w:pStyle w:val="a5"/>
        <w:numPr>
          <w:ilvl w:val="0"/>
          <w:numId w:val="18"/>
        </w:numPr>
        <w:spacing w:line="360" w:lineRule="auto"/>
        <w:jc w:val="both"/>
        <w:rPr>
          <w:b/>
          <w:color w:val="auto"/>
          <w:sz w:val="28"/>
          <w:szCs w:val="28"/>
          <w:u w:val="single"/>
        </w:rPr>
      </w:pPr>
      <w:r w:rsidRPr="00A04A05">
        <w:rPr>
          <w:b/>
          <w:color w:val="auto"/>
          <w:sz w:val="28"/>
          <w:szCs w:val="28"/>
          <w:u w:val="single"/>
        </w:rPr>
        <w:t>Календарный план реализации проекта</w:t>
      </w:r>
    </w:p>
    <w:p w:rsidR="0013689E" w:rsidRPr="0013689E" w:rsidRDefault="0013689E" w:rsidP="0013689E">
      <w:pPr>
        <w:pStyle w:val="a5"/>
        <w:spacing w:line="360" w:lineRule="auto"/>
        <w:ind w:firstLine="709"/>
        <w:jc w:val="right"/>
        <w:rPr>
          <w:color w:val="auto"/>
          <w:sz w:val="28"/>
          <w:szCs w:val="28"/>
        </w:rPr>
      </w:pPr>
      <w:r w:rsidRPr="0013689E">
        <w:rPr>
          <w:color w:val="auto"/>
          <w:sz w:val="28"/>
          <w:szCs w:val="28"/>
        </w:rPr>
        <w:t>Таблица 1</w:t>
      </w:r>
    </w:p>
    <w:tbl>
      <w:tblPr>
        <w:tblStyle w:val="a3"/>
        <w:tblW w:w="9498" w:type="dxa"/>
        <w:tblInd w:w="-5" w:type="dxa"/>
        <w:tblLayout w:type="fixed"/>
        <w:tblLook w:val="04A0" w:firstRow="1" w:lastRow="0" w:firstColumn="1" w:lastColumn="0" w:noHBand="0" w:noVBand="1"/>
      </w:tblPr>
      <w:tblGrid>
        <w:gridCol w:w="851"/>
        <w:gridCol w:w="992"/>
        <w:gridCol w:w="1985"/>
        <w:gridCol w:w="2126"/>
        <w:gridCol w:w="1559"/>
        <w:gridCol w:w="1985"/>
      </w:tblGrid>
      <w:tr w:rsidR="00C84010" w:rsidRPr="00A04A05" w:rsidTr="00EE5246">
        <w:tc>
          <w:tcPr>
            <w:tcW w:w="851" w:type="dxa"/>
          </w:tcPr>
          <w:p w:rsidR="00C84010" w:rsidRPr="00A04A05" w:rsidRDefault="00C84010" w:rsidP="00553CBF">
            <w:pPr>
              <w:pStyle w:val="a5"/>
              <w:tabs>
                <w:tab w:val="left" w:pos="177"/>
              </w:tabs>
              <w:spacing w:line="360" w:lineRule="auto"/>
              <w:ind w:left="-959" w:firstLine="709"/>
              <w:jc w:val="center"/>
              <w:rPr>
                <w:color w:val="auto"/>
                <w:sz w:val="28"/>
                <w:szCs w:val="28"/>
              </w:rPr>
            </w:pPr>
            <w:r w:rsidRPr="00A04A05">
              <w:rPr>
                <w:color w:val="auto"/>
                <w:sz w:val="28"/>
                <w:szCs w:val="28"/>
              </w:rPr>
              <w:t>№</w:t>
            </w:r>
          </w:p>
        </w:tc>
        <w:tc>
          <w:tcPr>
            <w:tcW w:w="992" w:type="dxa"/>
          </w:tcPr>
          <w:p w:rsidR="00C84010" w:rsidRPr="00A04A05" w:rsidRDefault="00C84010" w:rsidP="00004771">
            <w:pPr>
              <w:pStyle w:val="a5"/>
              <w:spacing w:line="360" w:lineRule="auto"/>
              <w:ind w:left="-108"/>
              <w:jc w:val="center"/>
              <w:rPr>
                <w:color w:val="auto"/>
                <w:sz w:val="28"/>
                <w:szCs w:val="28"/>
              </w:rPr>
            </w:pPr>
            <w:r w:rsidRPr="00A04A05">
              <w:rPr>
                <w:color w:val="auto"/>
                <w:sz w:val="28"/>
                <w:szCs w:val="28"/>
              </w:rPr>
              <w:t>Дата</w:t>
            </w:r>
          </w:p>
        </w:tc>
        <w:tc>
          <w:tcPr>
            <w:tcW w:w="1985" w:type="dxa"/>
          </w:tcPr>
          <w:p w:rsidR="00C84010" w:rsidRPr="00A04A05" w:rsidRDefault="00C84010" w:rsidP="00553CBF">
            <w:pPr>
              <w:pStyle w:val="a5"/>
              <w:spacing w:line="360" w:lineRule="auto"/>
              <w:ind w:hanging="108"/>
              <w:jc w:val="both"/>
              <w:rPr>
                <w:color w:val="auto"/>
                <w:sz w:val="28"/>
                <w:szCs w:val="28"/>
              </w:rPr>
            </w:pPr>
            <w:r w:rsidRPr="00A04A05">
              <w:rPr>
                <w:color w:val="auto"/>
                <w:sz w:val="28"/>
                <w:szCs w:val="28"/>
              </w:rPr>
              <w:t>Название мероприятия</w:t>
            </w:r>
          </w:p>
        </w:tc>
        <w:tc>
          <w:tcPr>
            <w:tcW w:w="2126" w:type="dxa"/>
          </w:tcPr>
          <w:p w:rsidR="00C84010" w:rsidRPr="00A04A05" w:rsidRDefault="00C84010" w:rsidP="00EE5246">
            <w:pPr>
              <w:pStyle w:val="a5"/>
              <w:spacing w:line="360" w:lineRule="auto"/>
              <w:ind w:left="-108"/>
              <w:jc w:val="both"/>
              <w:rPr>
                <w:color w:val="auto"/>
                <w:sz w:val="28"/>
                <w:szCs w:val="28"/>
              </w:rPr>
            </w:pPr>
            <w:r w:rsidRPr="00A04A05">
              <w:rPr>
                <w:color w:val="auto"/>
                <w:sz w:val="28"/>
                <w:szCs w:val="28"/>
              </w:rPr>
              <w:t>Форма проведения</w:t>
            </w:r>
          </w:p>
        </w:tc>
        <w:tc>
          <w:tcPr>
            <w:tcW w:w="1559" w:type="dxa"/>
          </w:tcPr>
          <w:p w:rsidR="00C84010" w:rsidRPr="00A04A05" w:rsidRDefault="00C84010" w:rsidP="00553CBF">
            <w:pPr>
              <w:pStyle w:val="a5"/>
              <w:spacing w:line="360" w:lineRule="auto"/>
              <w:ind w:firstLine="34"/>
              <w:jc w:val="both"/>
              <w:rPr>
                <w:color w:val="auto"/>
                <w:sz w:val="28"/>
                <w:szCs w:val="28"/>
              </w:rPr>
            </w:pPr>
            <w:r w:rsidRPr="00A04A05">
              <w:rPr>
                <w:color w:val="auto"/>
                <w:sz w:val="28"/>
                <w:szCs w:val="28"/>
              </w:rPr>
              <w:t>Категория участников</w:t>
            </w:r>
          </w:p>
        </w:tc>
        <w:tc>
          <w:tcPr>
            <w:tcW w:w="1985" w:type="dxa"/>
          </w:tcPr>
          <w:p w:rsidR="00C84010" w:rsidRPr="00A04A05" w:rsidRDefault="00C84010" w:rsidP="00553CBF">
            <w:pPr>
              <w:pStyle w:val="a5"/>
              <w:spacing w:line="360" w:lineRule="auto"/>
              <w:jc w:val="both"/>
              <w:rPr>
                <w:color w:val="auto"/>
                <w:sz w:val="28"/>
                <w:szCs w:val="28"/>
              </w:rPr>
            </w:pPr>
            <w:r w:rsidRPr="00A04A05">
              <w:rPr>
                <w:color w:val="auto"/>
                <w:sz w:val="28"/>
                <w:szCs w:val="28"/>
              </w:rPr>
              <w:t xml:space="preserve">Ответственный </w:t>
            </w:r>
          </w:p>
        </w:tc>
      </w:tr>
      <w:tr w:rsidR="00C84010" w:rsidRPr="00A04A05" w:rsidTr="00EE5246">
        <w:tc>
          <w:tcPr>
            <w:tcW w:w="851" w:type="dxa"/>
          </w:tcPr>
          <w:p w:rsidR="00C84010" w:rsidRPr="00A04A05" w:rsidRDefault="00C84010" w:rsidP="00553CBF">
            <w:pPr>
              <w:pStyle w:val="a5"/>
              <w:numPr>
                <w:ilvl w:val="0"/>
                <w:numId w:val="15"/>
              </w:numPr>
              <w:tabs>
                <w:tab w:val="left" w:pos="177"/>
              </w:tabs>
              <w:spacing w:line="360" w:lineRule="auto"/>
              <w:rPr>
                <w:color w:val="auto"/>
                <w:sz w:val="28"/>
                <w:szCs w:val="28"/>
              </w:rPr>
            </w:pPr>
          </w:p>
        </w:tc>
        <w:tc>
          <w:tcPr>
            <w:tcW w:w="992" w:type="dxa"/>
          </w:tcPr>
          <w:p w:rsidR="00C84010" w:rsidRPr="00A04A05" w:rsidRDefault="00BB1706" w:rsidP="00004771">
            <w:pPr>
              <w:pStyle w:val="a5"/>
              <w:spacing w:line="360" w:lineRule="auto"/>
              <w:ind w:left="-108"/>
              <w:jc w:val="center"/>
              <w:rPr>
                <w:color w:val="auto"/>
                <w:sz w:val="28"/>
                <w:szCs w:val="28"/>
              </w:rPr>
            </w:pPr>
            <w:r w:rsidRPr="00A04A05">
              <w:rPr>
                <w:color w:val="auto"/>
                <w:sz w:val="28"/>
                <w:szCs w:val="28"/>
              </w:rPr>
              <w:t>03.07</w:t>
            </w:r>
            <w:r w:rsidR="00553CBF">
              <w:rPr>
                <w:color w:val="auto"/>
                <w:sz w:val="28"/>
                <w:szCs w:val="28"/>
              </w:rPr>
              <w:t xml:space="preserve">. </w:t>
            </w:r>
            <w:r w:rsidR="009602DC" w:rsidRPr="00A04A05">
              <w:rPr>
                <w:color w:val="auto"/>
                <w:sz w:val="28"/>
                <w:szCs w:val="28"/>
              </w:rPr>
              <w:t>2017</w:t>
            </w:r>
          </w:p>
        </w:tc>
        <w:tc>
          <w:tcPr>
            <w:tcW w:w="1985" w:type="dxa"/>
          </w:tcPr>
          <w:p w:rsidR="00C84010" w:rsidRPr="00A04A05" w:rsidRDefault="009602DC" w:rsidP="00553CBF">
            <w:pPr>
              <w:pStyle w:val="a5"/>
              <w:spacing w:line="360" w:lineRule="auto"/>
              <w:ind w:hanging="108"/>
              <w:jc w:val="both"/>
              <w:rPr>
                <w:color w:val="auto"/>
                <w:sz w:val="28"/>
                <w:szCs w:val="28"/>
              </w:rPr>
            </w:pPr>
            <w:r w:rsidRPr="00A04A05">
              <w:rPr>
                <w:color w:val="auto"/>
                <w:sz w:val="28"/>
                <w:szCs w:val="28"/>
              </w:rPr>
              <w:t>«Прими участие»</w:t>
            </w:r>
          </w:p>
        </w:tc>
        <w:tc>
          <w:tcPr>
            <w:tcW w:w="2126" w:type="dxa"/>
          </w:tcPr>
          <w:p w:rsidR="00C84010" w:rsidRPr="00A04A05" w:rsidRDefault="009602DC" w:rsidP="00EE5246">
            <w:pPr>
              <w:pStyle w:val="a5"/>
              <w:spacing w:line="360" w:lineRule="auto"/>
              <w:ind w:left="-108"/>
              <w:jc w:val="both"/>
              <w:rPr>
                <w:color w:val="auto"/>
                <w:sz w:val="28"/>
                <w:szCs w:val="28"/>
              </w:rPr>
            </w:pPr>
            <w:r w:rsidRPr="00A04A05">
              <w:rPr>
                <w:color w:val="auto"/>
                <w:sz w:val="28"/>
                <w:szCs w:val="28"/>
              </w:rPr>
              <w:t xml:space="preserve">Информирование </w:t>
            </w:r>
          </w:p>
        </w:tc>
        <w:tc>
          <w:tcPr>
            <w:tcW w:w="1559" w:type="dxa"/>
          </w:tcPr>
          <w:p w:rsidR="00C84010" w:rsidRPr="00A04A05" w:rsidRDefault="009602DC" w:rsidP="00553CBF">
            <w:pPr>
              <w:pStyle w:val="a5"/>
              <w:spacing w:line="360" w:lineRule="auto"/>
              <w:ind w:firstLine="34"/>
              <w:jc w:val="both"/>
              <w:rPr>
                <w:color w:val="auto"/>
                <w:sz w:val="28"/>
                <w:szCs w:val="28"/>
              </w:rPr>
            </w:pPr>
            <w:r w:rsidRPr="00A04A05">
              <w:rPr>
                <w:color w:val="auto"/>
                <w:sz w:val="28"/>
                <w:szCs w:val="28"/>
              </w:rPr>
              <w:t>Дети, подростки</w:t>
            </w:r>
          </w:p>
        </w:tc>
        <w:tc>
          <w:tcPr>
            <w:tcW w:w="1985" w:type="dxa"/>
          </w:tcPr>
          <w:p w:rsidR="00C84010" w:rsidRPr="00A04A05" w:rsidRDefault="009602DC" w:rsidP="00553CBF">
            <w:pPr>
              <w:pStyle w:val="a5"/>
              <w:spacing w:line="360" w:lineRule="auto"/>
              <w:jc w:val="both"/>
              <w:rPr>
                <w:color w:val="auto"/>
                <w:sz w:val="28"/>
                <w:szCs w:val="28"/>
              </w:rPr>
            </w:pPr>
            <w:r w:rsidRPr="00A04A05">
              <w:rPr>
                <w:color w:val="auto"/>
                <w:sz w:val="28"/>
                <w:szCs w:val="28"/>
              </w:rPr>
              <w:t>Сомова Т.А.</w:t>
            </w:r>
          </w:p>
        </w:tc>
      </w:tr>
      <w:tr w:rsidR="009602DC" w:rsidRPr="00A04A05" w:rsidTr="00EE5246">
        <w:tc>
          <w:tcPr>
            <w:tcW w:w="851" w:type="dxa"/>
          </w:tcPr>
          <w:p w:rsidR="009602DC" w:rsidRPr="00A04A05" w:rsidRDefault="009602DC" w:rsidP="00553CBF">
            <w:pPr>
              <w:pStyle w:val="a5"/>
              <w:numPr>
                <w:ilvl w:val="0"/>
                <w:numId w:val="15"/>
              </w:numPr>
              <w:tabs>
                <w:tab w:val="left" w:pos="177"/>
              </w:tabs>
              <w:spacing w:line="360" w:lineRule="auto"/>
              <w:rPr>
                <w:color w:val="auto"/>
                <w:sz w:val="28"/>
                <w:szCs w:val="28"/>
              </w:rPr>
            </w:pPr>
          </w:p>
        </w:tc>
        <w:tc>
          <w:tcPr>
            <w:tcW w:w="992" w:type="dxa"/>
          </w:tcPr>
          <w:p w:rsidR="009602DC" w:rsidRPr="00A04A05" w:rsidRDefault="00BB1706" w:rsidP="00004771">
            <w:pPr>
              <w:pStyle w:val="a5"/>
              <w:spacing w:line="360" w:lineRule="auto"/>
              <w:ind w:left="-108"/>
              <w:jc w:val="center"/>
              <w:rPr>
                <w:color w:val="auto"/>
                <w:sz w:val="28"/>
                <w:szCs w:val="28"/>
              </w:rPr>
            </w:pPr>
            <w:r w:rsidRPr="00A04A05">
              <w:rPr>
                <w:color w:val="auto"/>
                <w:sz w:val="28"/>
                <w:szCs w:val="28"/>
              </w:rPr>
              <w:t>04.07</w:t>
            </w:r>
            <w:r w:rsidR="00553CBF">
              <w:rPr>
                <w:color w:val="auto"/>
                <w:sz w:val="28"/>
                <w:szCs w:val="28"/>
              </w:rPr>
              <w:t xml:space="preserve">. </w:t>
            </w:r>
            <w:r w:rsidR="009602DC" w:rsidRPr="00A04A05">
              <w:rPr>
                <w:color w:val="auto"/>
                <w:sz w:val="28"/>
                <w:szCs w:val="28"/>
              </w:rPr>
              <w:t>2017</w:t>
            </w:r>
          </w:p>
        </w:tc>
        <w:tc>
          <w:tcPr>
            <w:tcW w:w="1985" w:type="dxa"/>
          </w:tcPr>
          <w:p w:rsidR="009602DC" w:rsidRPr="00A04A05" w:rsidRDefault="009602DC" w:rsidP="00553CBF">
            <w:pPr>
              <w:pStyle w:val="a5"/>
              <w:spacing w:line="360" w:lineRule="auto"/>
              <w:ind w:hanging="108"/>
              <w:jc w:val="both"/>
              <w:rPr>
                <w:color w:val="auto"/>
                <w:sz w:val="28"/>
                <w:szCs w:val="28"/>
              </w:rPr>
            </w:pPr>
            <w:r w:rsidRPr="00A04A05">
              <w:rPr>
                <w:color w:val="auto"/>
                <w:sz w:val="28"/>
                <w:szCs w:val="28"/>
              </w:rPr>
              <w:t>«Выбери песню»</w:t>
            </w:r>
          </w:p>
        </w:tc>
        <w:tc>
          <w:tcPr>
            <w:tcW w:w="2126" w:type="dxa"/>
          </w:tcPr>
          <w:p w:rsidR="009602DC" w:rsidRPr="00A04A05" w:rsidRDefault="009602DC" w:rsidP="00EE5246">
            <w:pPr>
              <w:pStyle w:val="a5"/>
              <w:spacing w:line="360" w:lineRule="auto"/>
              <w:ind w:left="-108"/>
              <w:jc w:val="both"/>
              <w:rPr>
                <w:color w:val="auto"/>
                <w:sz w:val="28"/>
                <w:szCs w:val="28"/>
              </w:rPr>
            </w:pPr>
            <w:r w:rsidRPr="00A04A05">
              <w:rPr>
                <w:color w:val="auto"/>
                <w:sz w:val="28"/>
                <w:szCs w:val="28"/>
              </w:rPr>
              <w:t>Определение репертуара и участников</w:t>
            </w:r>
          </w:p>
        </w:tc>
        <w:tc>
          <w:tcPr>
            <w:tcW w:w="1559" w:type="dxa"/>
          </w:tcPr>
          <w:p w:rsidR="009602DC" w:rsidRPr="00A04A05" w:rsidRDefault="009602DC" w:rsidP="00553CBF">
            <w:pPr>
              <w:pStyle w:val="a5"/>
              <w:spacing w:line="360" w:lineRule="auto"/>
              <w:ind w:firstLine="34"/>
              <w:jc w:val="both"/>
              <w:rPr>
                <w:color w:val="auto"/>
                <w:sz w:val="28"/>
                <w:szCs w:val="28"/>
              </w:rPr>
            </w:pPr>
            <w:r w:rsidRPr="00A04A05">
              <w:rPr>
                <w:color w:val="auto"/>
                <w:sz w:val="28"/>
                <w:szCs w:val="28"/>
              </w:rPr>
              <w:t>Дети, подростки</w:t>
            </w:r>
          </w:p>
        </w:tc>
        <w:tc>
          <w:tcPr>
            <w:tcW w:w="1985" w:type="dxa"/>
          </w:tcPr>
          <w:p w:rsidR="009602DC" w:rsidRPr="00A04A05" w:rsidRDefault="009602DC" w:rsidP="00553CBF">
            <w:pPr>
              <w:pStyle w:val="a5"/>
              <w:spacing w:line="360" w:lineRule="auto"/>
              <w:jc w:val="both"/>
              <w:rPr>
                <w:color w:val="auto"/>
                <w:sz w:val="28"/>
                <w:szCs w:val="28"/>
              </w:rPr>
            </w:pPr>
            <w:r w:rsidRPr="00A04A05">
              <w:rPr>
                <w:color w:val="auto"/>
                <w:sz w:val="28"/>
                <w:szCs w:val="28"/>
              </w:rPr>
              <w:t>Сомова Т.А. Никитина С.П.</w:t>
            </w:r>
          </w:p>
        </w:tc>
      </w:tr>
      <w:tr w:rsidR="009602DC" w:rsidRPr="00A04A05" w:rsidTr="00EE5246">
        <w:tc>
          <w:tcPr>
            <w:tcW w:w="851" w:type="dxa"/>
          </w:tcPr>
          <w:p w:rsidR="009602DC" w:rsidRPr="00A04A05" w:rsidRDefault="009602DC" w:rsidP="00553CBF">
            <w:pPr>
              <w:pStyle w:val="a5"/>
              <w:numPr>
                <w:ilvl w:val="0"/>
                <w:numId w:val="15"/>
              </w:numPr>
              <w:tabs>
                <w:tab w:val="left" w:pos="177"/>
              </w:tabs>
              <w:spacing w:line="360" w:lineRule="auto"/>
              <w:rPr>
                <w:color w:val="auto"/>
                <w:sz w:val="28"/>
                <w:szCs w:val="28"/>
              </w:rPr>
            </w:pPr>
          </w:p>
        </w:tc>
        <w:tc>
          <w:tcPr>
            <w:tcW w:w="992" w:type="dxa"/>
          </w:tcPr>
          <w:p w:rsidR="009602DC" w:rsidRPr="00A04A05" w:rsidRDefault="00BB1706" w:rsidP="00004771">
            <w:pPr>
              <w:pStyle w:val="a5"/>
              <w:spacing w:line="360" w:lineRule="auto"/>
              <w:ind w:left="-108"/>
              <w:jc w:val="center"/>
              <w:rPr>
                <w:color w:val="auto"/>
                <w:sz w:val="28"/>
                <w:szCs w:val="28"/>
              </w:rPr>
            </w:pPr>
            <w:r w:rsidRPr="00A04A05">
              <w:rPr>
                <w:color w:val="auto"/>
                <w:sz w:val="28"/>
                <w:szCs w:val="28"/>
              </w:rPr>
              <w:t>05.07</w:t>
            </w:r>
            <w:r w:rsidR="00553CBF">
              <w:rPr>
                <w:color w:val="auto"/>
                <w:sz w:val="28"/>
                <w:szCs w:val="28"/>
              </w:rPr>
              <w:t xml:space="preserve"> </w:t>
            </w:r>
            <w:r w:rsidR="009602DC" w:rsidRPr="00A04A05">
              <w:rPr>
                <w:color w:val="auto"/>
                <w:sz w:val="28"/>
                <w:szCs w:val="28"/>
              </w:rPr>
              <w:t>2017</w:t>
            </w:r>
          </w:p>
        </w:tc>
        <w:tc>
          <w:tcPr>
            <w:tcW w:w="1985" w:type="dxa"/>
          </w:tcPr>
          <w:p w:rsidR="009602DC" w:rsidRPr="00A04A05" w:rsidRDefault="009602DC" w:rsidP="00553CBF">
            <w:pPr>
              <w:pStyle w:val="a5"/>
              <w:spacing w:line="360" w:lineRule="auto"/>
              <w:ind w:hanging="108"/>
              <w:jc w:val="both"/>
              <w:rPr>
                <w:color w:val="auto"/>
                <w:sz w:val="28"/>
                <w:szCs w:val="28"/>
              </w:rPr>
            </w:pPr>
            <w:r w:rsidRPr="00A04A05">
              <w:rPr>
                <w:color w:val="auto"/>
                <w:sz w:val="28"/>
                <w:szCs w:val="28"/>
              </w:rPr>
              <w:t>«Голос детства»</w:t>
            </w:r>
          </w:p>
        </w:tc>
        <w:tc>
          <w:tcPr>
            <w:tcW w:w="2126" w:type="dxa"/>
          </w:tcPr>
          <w:p w:rsidR="009602DC" w:rsidRPr="00A04A05" w:rsidRDefault="009602DC" w:rsidP="00EE5246">
            <w:pPr>
              <w:pStyle w:val="a5"/>
              <w:spacing w:line="360" w:lineRule="auto"/>
              <w:ind w:left="-108"/>
              <w:jc w:val="both"/>
              <w:rPr>
                <w:color w:val="auto"/>
                <w:sz w:val="28"/>
                <w:szCs w:val="28"/>
              </w:rPr>
            </w:pPr>
            <w:r w:rsidRPr="00A04A05">
              <w:rPr>
                <w:color w:val="auto"/>
                <w:sz w:val="28"/>
                <w:szCs w:val="28"/>
              </w:rPr>
              <w:t>Музыкальный конкурс, 1 тур</w:t>
            </w:r>
          </w:p>
        </w:tc>
        <w:tc>
          <w:tcPr>
            <w:tcW w:w="1559" w:type="dxa"/>
          </w:tcPr>
          <w:p w:rsidR="009602DC" w:rsidRPr="00A04A05" w:rsidRDefault="009602DC" w:rsidP="00553CBF">
            <w:pPr>
              <w:pStyle w:val="a5"/>
              <w:spacing w:line="360" w:lineRule="auto"/>
              <w:ind w:firstLine="34"/>
              <w:jc w:val="both"/>
              <w:rPr>
                <w:color w:val="auto"/>
                <w:sz w:val="28"/>
                <w:szCs w:val="28"/>
              </w:rPr>
            </w:pPr>
            <w:r w:rsidRPr="00A04A05">
              <w:rPr>
                <w:color w:val="auto"/>
                <w:sz w:val="28"/>
                <w:szCs w:val="28"/>
              </w:rPr>
              <w:t>Дети, подростки</w:t>
            </w:r>
          </w:p>
        </w:tc>
        <w:tc>
          <w:tcPr>
            <w:tcW w:w="1985" w:type="dxa"/>
          </w:tcPr>
          <w:p w:rsidR="009602DC" w:rsidRPr="00A04A05" w:rsidRDefault="009602DC" w:rsidP="00553CBF">
            <w:pPr>
              <w:pStyle w:val="a5"/>
              <w:spacing w:line="360" w:lineRule="auto"/>
              <w:jc w:val="both"/>
              <w:rPr>
                <w:color w:val="auto"/>
                <w:sz w:val="28"/>
                <w:szCs w:val="28"/>
              </w:rPr>
            </w:pPr>
            <w:r w:rsidRPr="00A04A05">
              <w:rPr>
                <w:color w:val="auto"/>
                <w:sz w:val="28"/>
                <w:szCs w:val="28"/>
              </w:rPr>
              <w:t>Сомова Т.А. Никитина С.П.</w:t>
            </w:r>
          </w:p>
        </w:tc>
      </w:tr>
      <w:tr w:rsidR="009602DC" w:rsidRPr="00A04A05" w:rsidTr="00EE5246">
        <w:tc>
          <w:tcPr>
            <w:tcW w:w="851" w:type="dxa"/>
          </w:tcPr>
          <w:p w:rsidR="009602DC" w:rsidRPr="00A04A05" w:rsidRDefault="009602DC" w:rsidP="00553CBF">
            <w:pPr>
              <w:pStyle w:val="a5"/>
              <w:numPr>
                <w:ilvl w:val="0"/>
                <w:numId w:val="15"/>
              </w:numPr>
              <w:tabs>
                <w:tab w:val="left" w:pos="177"/>
              </w:tabs>
              <w:spacing w:line="360" w:lineRule="auto"/>
              <w:rPr>
                <w:color w:val="auto"/>
                <w:sz w:val="28"/>
                <w:szCs w:val="28"/>
              </w:rPr>
            </w:pPr>
          </w:p>
        </w:tc>
        <w:tc>
          <w:tcPr>
            <w:tcW w:w="992" w:type="dxa"/>
          </w:tcPr>
          <w:p w:rsidR="009602DC" w:rsidRPr="00A04A05" w:rsidRDefault="00BB1706" w:rsidP="00004771">
            <w:pPr>
              <w:pStyle w:val="a5"/>
              <w:spacing w:line="360" w:lineRule="auto"/>
              <w:ind w:left="-108"/>
              <w:jc w:val="center"/>
              <w:rPr>
                <w:color w:val="auto"/>
                <w:sz w:val="28"/>
                <w:szCs w:val="28"/>
              </w:rPr>
            </w:pPr>
            <w:r w:rsidRPr="00A04A05">
              <w:rPr>
                <w:color w:val="auto"/>
                <w:sz w:val="28"/>
                <w:szCs w:val="28"/>
              </w:rPr>
              <w:t>06.07</w:t>
            </w:r>
            <w:r w:rsidR="00553CBF">
              <w:rPr>
                <w:color w:val="auto"/>
                <w:sz w:val="28"/>
                <w:szCs w:val="28"/>
              </w:rPr>
              <w:t xml:space="preserve"> </w:t>
            </w:r>
            <w:r w:rsidR="009602DC" w:rsidRPr="00A04A05">
              <w:rPr>
                <w:color w:val="auto"/>
                <w:sz w:val="28"/>
                <w:szCs w:val="28"/>
              </w:rPr>
              <w:t>2017</w:t>
            </w:r>
          </w:p>
        </w:tc>
        <w:tc>
          <w:tcPr>
            <w:tcW w:w="1985" w:type="dxa"/>
          </w:tcPr>
          <w:p w:rsidR="009602DC" w:rsidRPr="00A04A05" w:rsidRDefault="009602DC" w:rsidP="00553CBF">
            <w:pPr>
              <w:pStyle w:val="a5"/>
              <w:spacing w:line="360" w:lineRule="auto"/>
              <w:ind w:hanging="108"/>
              <w:jc w:val="both"/>
              <w:rPr>
                <w:color w:val="auto"/>
                <w:sz w:val="28"/>
                <w:szCs w:val="28"/>
              </w:rPr>
            </w:pPr>
            <w:r w:rsidRPr="00A04A05">
              <w:rPr>
                <w:color w:val="auto"/>
                <w:sz w:val="28"/>
                <w:szCs w:val="28"/>
              </w:rPr>
              <w:t>«Голос детства»</w:t>
            </w:r>
          </w:p>
        </w:tc>
        <w:tc>
          <w:tcPr>
            <w:tcW w:w="2126" w:type="dxa"/>
          </w:tcPr>
          <w:p w:rsidR="009602DC" w:rsidRPr="00A04A05" w:rsidRDefault="009602DC" w:rsidP="00EE5246">
            <w:pPr>
              <w:pStyle w:val="a5"/>
              <w:spacing w:line="360" w:lineRule="auto"/>
              <w:ind w:left="-108"/>
              <w:jc w:val="both"/>
              <w:rPr>
                <w:color w:val="auto"/>
                <w:sz w:val="28"/>
                <w:szCs w:val="28"/>
              </w:rPr>
            </w:pPr>
            <w:r w:rsidRPr="00A04A05">
              <w:rPr>
                <w:color w:val="auto"/>
                <w:sz w:val="28"/>
                <w:szCs w:val="28"/>
              </w:rPr>
              <w:t>Работа с музыкальным наставником</w:t>
            </w:r>
          </w:p>
        </w:tc>
        <w:tc>
          <w:tcPr>
            <w:tcW w:w="1559" w:type="dxa"/>
          </w:tcPr>
          <w:p w:rsidR="009602DC" w:rsidRPr="00A04A05" w:rsidRDefault="009602DC" w:rsidP="00553CBF">
            <w:pPr>
              <w:pStyle w:val="a5"/>
              <w:spacing w:line="360" w:lineRule="auto"/>
              <w:ind w:firstLine="34"/>
              <w:jc w:val="both"/>
              <w:rPr>
                <w:color w:val="auto"/>
                <w:sz w:val="28"/>
                <w:szCs w:val="28"/>
              </w:rPr>
            </w:pPr>
            <w:r w:rsidRPr="00A04A05">
              <w:rPr>
                <w:color w:val="auto"/>
                <w:sz w:val="28"/>
                <w:szCs w:val="28"/>
              </w:rPr>
              <w:t>Дети, подростки</w:t>
            </w:r>
          </w:p>
        </w:tc>
        <w:tc>
          <w:tcPr>
            <w:tcW w:w="1985" w:type="dxa"/>
          </w:tcPr>
          <w:p w:rsidR="009602DC" w:rsidRPr="00A04A05" w:rsidRDefault="009602DC" w:rsidP="00553CBF">
            <w:pPr>
              <w:pStyle w:val="a5"/>
              <w:spacing w:line="360" w:lineRule="auto"/>
              <w:jc w:val="both"/>
              <w:rPr>
                <w:color w:val="auto"/>
                <w:sz w:val="28"/>
                <w:szCs w:val="28"/>
              </w:rPr>
            </w:pPr>
            <w:r w:rsidRPr="00A04A05">
              <w:rPr>
                <w:color w:val="auto"/>
                <w:sz w:val="28"/>
                <w:szCs w:val="28"/>
              </w:rPr>
              <w:t>Сомова Т.А. Никитина С.П.</w:t>
            </w:r>
          </w:p>
        </w:tc>
      </w:tr>
      <w:tr w:rsidR="009602DC" w:rsidRPr="00A04A05" w:rsidTr="00EE5246">
        <w:tc>
          <w:tcPr>
            <w:tcW w:w="851" w:type="dxa"/>
          </w:tcPr>
          <w:p w:rsidR="009602DC" w:rsidRPr="00A04A05" w:rsidRDefault="009602DC" w:rsidP="00553CBF">
            <w:pPr>
              <w:pStyle w:val="a5"/>
              <w:numPr>
                <w:ilvl w:val="0"/>
                <w:numId w:val="15"/>
              </w:numPr>
              <w:tabs>
                <w:tab w:val="left" w:pos="177"/>
              </w:tabs>
              <w:spacing w:line="360" w:lineRule="auto"/>
              <w:rPr>
                <w:color w:val="auto"/>
                <w:sz w:val="28"/>
                <w:szCs w:val="28"/>
              </w:rPr>
            </w:pPr>
          </w:p>
        </w:tc>
        <w:tc>
          <w:tcPr>
            <w:tcW w:w="992" w:type="dxa"/>
          </w:tcPr>
          <w:p w:rsidR="009602DC" w:rsidRPr="00A04A05" w:rsidRDefault="00BB1706" w:rsidP="00004771">
            <w:pPr>
              <w:pStyle w:val="a5"/>
              <w:spacing w:line="360" w:lineRule="auto"/>
              <w:ind w:left="-108"/>
              <w:jc w:val="center"/>
              <w:rPr>
                <w:color w:val="auto"/>
                <w:sz w:val="28"/>
                <w:szCs w:val="28"/>
              </w:rPr>
            </w:pPr>
            <w:r w:rsidRPr="00A04A05">
              <w:rPr>
                <w:color w:val="auto"/>
                <w:sz w:val="28"/>
                <w:szCs w:val="28"/>
              </w:rPr>
              <w:t>07.07</w:t>
            </w:r>
            <w:r w:rsidR="00553CBF">
              <w:rPr>
                <w:color w:val="auto"/>
                <w:sz w:val="28"/>
                <w:szCs w:val="28"/>
              </w:rPr>
              <w:t xml:space="preserve"> </w:t>
            </w:r>
            <w:r w:rsidR="00EE4FE5" w:rsidRPr="00A04A05">
              <w:rPr>
                <w:color w:val="auto"/>
                <w:sz w:val="28"/>
                <w:szCs w:val="28"/>
              </w:rPr>
              <w:t>2017</w:t>
            </w:r>
          </w:p>
        </w:tc>
        <w:tc>
          <w:tcPr>
            <w:tcW w:w="1985" w:type="dxa"/>
          </w:tcPr>
          <w:p w:rsidR="009602DC" w:rsidRPr="00A04A05" w:rsidRDefault="009602DC" w:rsidP="00553CBF">
            <w:pPr>
              <w:pStyle w:val="a5"/>
              <w:spacing w:line="360" w:lineRule="auto"/>
              <w:ind w:hanging="108"/>
              <w:jc w:val="both"/>
              <w:rPr>
                <w:color w:val="auto"/>
                <w:sz w:val="28"/>
                <w:szCs w:val="28"/>
              </w:rPr>
            </w:pPr>
            <w:r w:rsidRPr="00A04A05">
              <w:rPr>
                <w:color w:val="auto"/>
                <w:sz w:val="28"/>
                <w:szCs w:val="28"/>
              </w:rPr>
              <w:t>«Голос детства»</w:t>
            </w:r>
          </w:p>
        </w:tc>
        <w:tc>
          <w:tcPr>
            <w:tcW w:w="2126" w:type="dxa"/>
          </w:tcPr>
          <w:p w:rsidR="009602DC" w:rsidRPr="00A04A05" w:rsidRDefault="009602DC" w:rsidP="00EE5246">
            <w:pPr>
              <w:pStyle w:val="a5"/>
              <w:spacing w:line="360" w:lineRule="auto"/>
              <w:ind w:left="-108"/>
              <w:jc w:val="both"/>
              <w:rPr>
                <w:color w:val="auto"/>
                <w:sz w:val="28"/>
                <w:szCs w:val="28"/>
              </w:rPr>
            </w:pPr>
            <w:r w:rsidRPr="00A04A05">
              <w:rPr>
                <w:color w:val="auto"/>
                <w:sz w:val="28"/>
                <w:szCs w:val="28"/>
              </w:rPr>
              <w:t>Музыкальный конкурс, финал</w:t>
            </w:r>
          </w:p>
        </w:tc>
        <w:tc>
          <w:tcPr>
            <w:tcW w:w="1559" w:type="dxa"/>
          </w:tcPr>
          <w:p w:rsidR="009602DC" w:rsidRPr="00A04A05" w:rsidRDefault="009602DC" w:rsidP="00553CBF">
            <w:pPr>
              <w:pStyle w:val="a5"/>
              <w:spacing w:line="360" w:lineRule="auto"/>
              <w:ind w:firstLine="34"/>
              <w:jc w:val="both"/>
              <w:rPr>
                <w:color w:val="auto"/>
                <w:sz w:val="28"/>
                <w:szCs w:val="28"/>
              </w:rPr>
            </w:pPr>
            <w:r w:rsidRPr="00A04A05">
              <w:rPr>
                <w:color w:val="auto"/>
                <w:sz w:val="28"/>
                <w:szCs w:val="28"/>
              </w:rPr>
              <w:t>Дети, подростки</w:t>
            </w:r>
          </w:p>
        </w:tc>
        <w:tc>
          <w:tcPr>
            <w:tcW w:w="1985" w:type="dxa"/>
          </w:tcPr>
          <w:p w:rsidR="009602DC" w:rsidRPr="00A04A05" w:rsidRDefault="009602DC" w:rsidP="00553CBF">
            <w:pPr>
              <w:pStyle w:val="a5"/>
              <w:spacing w:line="360" w:lineRule="auto"/>
              <w:jc w:val="both"/>
              <w:rPr>
                <w:color w:val="auto"/>
                <w:sz w:val="28"/>
                <w:szCs w:val="28"/>
              </w:rPr>
            </w:pPr>
            <w:r w:rsidRPr="00A04A05">
              <w:rPr>
                <w:color w:val="auto"/>
                <w:sz w:val="28"/>
                <w:szCs w:val="28"/>
              </w:rPr>
              <w:t>Сомова Т.А. Никитина С.П.</w:t>
            </w:r>
          </w:p>
        </w:tc>
      </w:tr>
      <w:tr w:rsidR="00D619CB" w:rsidRPr="00A04A05" w:rsidTr="00EE5246">
        <w:tc>
          <w:tcPr>
            <w:tcW w:w="851" w:type="dxa"/>
          </w:tcPr>
          <w:p w:rsidR="00D619CB" w:rsidRPr="00A04A05" w:rsidRDefault="00D619CB" w:rsidP="00D619CB">
            <w:pPr>
              <w:pStyle w:val="a5"/>
              <w:numPr>
                <w:ilvl w:val="0"/>
                <w:numId w:val="15"/>
              </w:numPr>
              <w:tabs>
                <w:tab w:val="left" w:pos="177"/>
              </w:tabs>
              <w:spacing w:line="360" w:lineRule="auto"/>
              <w:rPr>
                <w:color w:val="auto"/>
                <w:sz w:val="28"/>
                <w:szCs w:val="28"/>
              </w:rPr>
            </w:pPr>
          </w:p>
        </w:tc>
        <w:tc>
          <w:tcPr>
            <w:tcW w:w="992" w:type="dxa"/>
          </w:tcPr>
          <w:p w:rsidR="00D619CB" w:rsidRPr="00A04A05" w:rsidRDefault="00D619CB" w:rsidP="00004771">
            <w:pPr>
              <w:pStyle w:val="a5"/>
              <w:spacing w:line="360" w:lineRule="auto"/>
              <w:ind w:left="-108"/>
              <w:jc w:val="center"/>
              <w:rPr>
                <w:color w:val="auto"/>
                <w:sz w:val="28"/>
                <w:szCs w:val="28"/>
              </w:rPr>
            </w:pPr>
            <w:r>
              <w:rPr>
                <w:color w:val="auto"/>
                <w:sz w:val="28"/>
                <w:szCs w:val="28"/>
              </w:rPr>
              <w:t>08.07 2017</w:t>
            </w:r>
          </w:p>
        </w:tc>
        <w:tc>
          <w:tcPr>
            <w:tcW w:w="1985" w:type="dxa"/>
          </w:tcPr>
          <w:p w:rsidR="00D619CB" w:rsidRPr="00A04A05" w:rsidRDefault="00D619CB" w:rsidP="00D619CB">
            <w:pPr>
              <w:pStyle w:val="a5"/>
              <w:spacing w:line="360" w:lineRule="auto"/>
              <w:ind w:hanging="108"/>
              <w:jc w:val="both"/>
              <w:rPr>
                <w:color w:val="auto"/>
                <w:sz w:val="28"/>
                <w:szCs w:val="28"/>
              </w:rPr>
            </w:pPr>
            <w:r>
              <w:rPr>
                <w:color w:val="auto"/>
                <w:sz w:val="28"/>
                <w:szCs w:val="28"/>
              </w:rPr>
              <w:t>«Даешь позитив!»</w:t>
            </w:r>
          </w:p>
        </w:tc>
        <w:tc>
          <w:tcPr>
            <w:tcW w:w="2126" w:type="dxa"/>
          </w:tcPr>
          <w:p w:rsidR="00D619CB" w:rsidRPr="00A04A05" w:rsidRDefault="00D619CB" w:rsidP="00EE5246">
            <w:pPr>
              <w:pStyle w:val="a5"/>
              <w:spacing w:line="360" w:lineRule="auto"/>
              <w:ind w:left="-108"/>
              <w:jc w:val="both"/>
              <w:rPr>
                <w:color w:val="auto"/>
                <w:sz w:val="28"/>
                <w:szCs w:val="28"/>
              </w:rPr>
            </w:pPr>
            <w:r>
              <w:rPr>
                <w:color w:val="auto"/>
                <w:sz w:val="28"/>
                <w:szCs w:val="28"/>
              </w:rPr>
              <w:t>Размещение баннера на сайте библиотеки</w:t>
            </w:r>
          </w:p>
        </w:tc>
        <w:tc>
          <w:tcPr>
            <w:tcW w:w="1559" w:type="dxa"/>
          </w:tcPr>
          <w:p w:rsidR="00D619CB" w:rsidRPr="00A04A05" w:rsidRDefault="00D619CB" w:rsidP="00D619CB">
            <w:pPr>
              <w:pStyle w:val="a5"/>
              <w:spacing w:line="360" w:lineRule="auto"/>
              <w:ind w:firstLine="34"/>
              <w:jc w:val="both"/>
              <w:rPr>
                <w:color w:val="auto"/>
                <w:sz w:val="28"/>
                <w:szCs w:val="28"/>
              </w:rPr>
            </w:pPr>
            <w:r w:rsidRPr="00A04A05">
              <w:rPr>
                <w:color w:val="auto"/>
                <w:sz w:val="28"/>
                <w:szCs w:val="28"/>
              </w:rPr>
              <w:t>Для всех категорий</w:t>
            </w:r>
          </w:p>
        </w:tc>
        <w:tc>
          <w:tcPr>
            <w:tcW w:w="1985" w:type="dxa"/>
          </w:tcPr>
          <w:p w:rsidR="00D619CB" w:rsidRPr="00A04A05" w:rsidRDefault="00D619CB" w:rsidP="00D619CB">
            <w:pPr>
              <w:pStyle w:val="a5"/>
              <w:spacing w:line="360" w:lineRule="auto"/>
              <w:jc w:val="both"/>
              <w:rPr>
                <w:color w:val="auto"/>
                <w:sz w:val="28"/>
                <w:szCs w:val="28"/>
              </w:rPr>
            </w:pPr>
            <w:r w:rsidRPr="00A04A05">
              <w:rPr>
                <w:color w:val="auto"/>
                <w:sz w:val="28"/>
                <w:szCs w:val="28"/>
              </w:rPr>
              <w:t>Сомова Т.А.</w:t>
            </w:r>
          </w:p>
        </w:tc>
      </w:tr>
      <w:tr w:rsidR="009602DC" w:rsidRPr="00A04A05" w:rsidTr="00EE5246">
        <w:tc>
          <w:tcPr>
            <w:tcW w:w="851" w:type="dxa"/>
          </w:tcPr>
          <w:p w:rsidR="009602DC" w:rsidRPr="00A04A05" w:rsidRDefault="009602DC" w:rsidP="00553CBF">
            <w:pPr>
              <w:pStyle w:val="a5"/>
              <w:numPr>
                <w:ilvl w:val="0"/>
                <w:numId w:val="15"/>
              </w:numPr>
              <w:tabs>
                <w:tab w:val="left" w:pos="177"/>
              </w:tabs>
              <w:spacing w:line="360" w:lineRule="auto"/>
              <w:rPr>
                <w:color w:val="auto"/>
                <w:sz w:val="28"/>
                <w:szCs w:val="28"/>
              </w:rPr>
            </w:pPr>
          </w:p>
        </w:tc>
        <w:tc>
          <w:tcPr>
            <w:tcW w:w="992" w:type="dxa"/>
          </w:tcPr>
          <w:p w:rsidR="009602DC" w:rsidRPr="00A04A05" w:rsidRDefault="00BB1706" w:rsidP="00004771">
            <w:pPr>
              <w:pStyle w:val="a5"/>
              <w:spacing w:line="360" w:lineRule="auto"/>
              <w:ind w:left="-108"/>
              <w:jc w:val="center"/>
              <w:rPr>
                <w:color w:val="auto"/>
                <w:sz w:val="28"/>
                <w:szCs w:val="28"/>
              </w:rPr>
            </w:pPr>
            <w:r w:rsidRPr="00A04A05">
              <w:rPr>
                <w:color w:val="auto"/>
                <w:sz w:val="28"/>
                <w:szCs w:val="28"/>
              </w:rPr>
              <w:t>04.08</w:t>
            </w:r>
            <w:r w:rsidR="00553CBF">
              <w:rPr>
                <w:color w:val="auto"/>
                <w:sz w:val="28"/>
                <w:szCs w:val="28"/>
              </w:rPr>
              <w:t xml:space="preserve"> </w:t>
            </w:r>
            <w:r w:rsidR="00EE4FE5" w:rsidRPr="00A04A05">
              <w:rPr>
                <w:color w:val="auto"/>
                <w:sz w:val="28"/>
                <w:szCs w:val="28"/>
              </w:rPr>
              <w:t>2017</w:t>
            </w:r>
          </w:p>
        </w:tc>
        <w:tc>
          <w:tcPr>
            <w:tcW w:w="1985" w:type="dxa"/>
          </w:tcPr>
          <w:p w:rsidR="009602DC" w:rsidRPr="00A04A05" w:rsidRDefault="00EE4FE5" w:rsidP="00553CBF">
            <w:pPr>
              <w:pStyle w:val="a5"/>
              <w:spacing w:line="360" w:lineRule="auto"/>
              <w:ind w:hanging="108"/>
              <w:jc w:val="both"/>
              <w:rPr>
                <w:color w:val="auto"/>
                <w:sz w:val="28"/>
                <w:szCs w:val="28"/>
              </w:rPr>
            </w:pPr>
            <w:r w:rsidRPr="00A04A05">
              <w:rPr>
                <w:color w:val="auto"/>
                <w:sz w:val="28"/>
                <w:szCs w:val="28"/>
              </w:rPr>
              <w:t>«Библиодруг»</w:t>
            </w:r>
          </w:p>
        </w:tc>
        <w:tc>
          <w:tcPr>
            <w:tcW w:w="2126" w:type="dxa"/>
          </w:tcPr>
          <w:p w:rsidR="009602DC" w:rsidRPr="00A04A05" w:rsidRDefault="00EE4FE5" w:rsidP="00EE5246">
            <w:pPr>
              <w:pStyle w:val="a5"/>
              <w:spacing w:line="360" w:lineRule="auto"/>
              <w:ind w:left="-108"/>
              <w:jc w:val="both"/>
              <w:rPr>
                <w:color w:val="auto"/>
                <w:sz w:val="28"/>
                <w:szCs w:val="28"/>
              </w:rPr>
            </w:pPr>
            <w:r w:rsidRPr="00A04A05">
              <w:rPr>
                <w:color w:val="auto"/>
                <w:sz w:val="28"/>
                <w:szCs w:val="28"/>
              </w:rPr>
              <w:t>Социальное партнерство</w:t>
            </w:r>
          </w:p>
        </w:tc>
        <w:tc>
          <w:tcPr>
            <w:tcW w:w="1559" w:type="dxa"/>
          </w:tcPr>
          <w:p w:rsidR="009602DC" w:rsidRPr="00A04A05" w:rsidRDefault="00EE4FE5" w:rsidP="00553CBF">
            <w:pPr>
              <w:pStyle w:val="a5"/>
              <w:spacing w:line="360" w:lineRule="auto"/>
              <w:ind w:firstLine="34"/>
              <w:jc w:val="both"/>
              <w:rPr>
                <w:color w:val="auto"/>
                <w:sz w:val="28"/>
                <w:szCs w:val="28"/>
              </w:rPr>
            </w:pPr>
            <w:r w:rsidRPr="00A04A05">
              <w:rPr>
                <w:color w:val="auto"/>
                <w:sz w:val="28"/>
                <w:szCs w:val="28"/>
              </w:rPr>
              <w:t>Дети, молодежь</w:t>
            </w:r>
          </w:p>
        </w:tc>
        <w:tc>
          <w:tcPr>
            <w:tcW w:w="1985" w:type="dxa"/>
          </w:tcPr>
          <w:p w:rsidR="009602DC" w:rsidRPr="00A04A05" w:rsidRDefault="00EE4FE5" w:rsidP="00553CBF">
            <w:pPr>
              <w:pStyle w:val="a5"/>
              <w:spacing w:line="360" w:lineRule="auto"/>
              <w:jc w:val="both"/>
              <w:rPr>
                <w:color w:val="auto"/>
                <w:sz w:val="28"/>
                <w:szCs w:val="28"/>
              </w:rPr>
            </w:pPr>
            <w:r w:rsidRPr="00A04A05">
              <w:rPr>
                <w:color w:val="auto"/>
                <w:sz w:val="28"/>
                <w:szCs w:val="28"/>
              </w:rPr>
              <w:t>Маматина О.Н., Денисова Е.</w:t>
            </w:r>
          </w:p>
        </w:tc>
      </w:tr>
      <w:tr w:rsidR="00EE4FE5" w:rsidRPr="00A04A05" w:rsidTr="00EE5246">
        <w:tc>
          <w:tcPr>
            <w:tcW w:w="851" w:type="dxa"/>
          </w:tcPr>
          <w:p w:rsidR="00EE4FE5" w:rsidRPr="00A04A05" w:rsidRDefault="00EE4FE5" w:rsidP="00553CBF">
            <w:pPr>
              <w:pStyle w:val="a5"/>
              <w:numPr>
                <w:ilvl w:val="0"/>
                <w:numId w:val="15"/>
              </w:numPr>
              <w:tabs>
                <w:tab w:val="left" w:pos="177"/>
              </w:tabs>
              <w:spacing w:line="360" w:lineRule="auto"/>
              <w:rPr>
                <w:color w:val="auto"/>
                <w:sz w:val="28"/>
                <w:szCs w:val="28"/>
              </w:rPr>
            </w:pPr>
          </w:p>
        </w:tc>
        <w:tc>
          <w:tcPr>
            <w:tcW w:w="992" w:type="dxa"/>
          </w:tcPr>
          <w:p w:rsidR="00EE4FE5" w:rsidRPr="00A04A05" w:rsidRDefault="00EE4FE5" w:rsidP="00004771">
            <w:pPr>
              <w:pStyle w:val="a5"/>
              <w:spacing w:line="360" w:lineRule="auto"/>
              <w:ind w:left="-108"/>
              <w:jc w:val="center"/>
              <w:rPr>
                <w:color w:val="auto"/>
                <w:sz w:val="28"/>
                <w:szCs w:val="28"/>
              </w:rPr>
            </w:pPr>
            <w:r w:rsidRPr="00A04A05">
              <w:rPr>
                <w:color w:val="auto"/>
                <w:sz w:val="28"/>
                <w:szCs w:val="28"/>
              </w:rPr>
              <w:t>15-</w:t>
            </w:r>
            <w:r w:rsidR="00BB1706" w:rsidRPr="00A04A05">
              <w:rPr>
                <w:color w:val="auto"/>
                <w:sz w:val="28"/>
                <w:szCs w:val="28"/>
              </w:rPr>
              <w:t>22.08</w:t>
            </w:r>
            <w:r w:rsidR="00553CBF">
              <w:rPr>
                <w:color w:val="auto"/>
                <w:sz w:val="28"/>
                <w:szCs w:val="28"/>
              </w:rPr>
              <w:t xml:space="preserve"> </w:t>
            </w:r>
            <w:r w:rsidRPr="00A04A05">
              <w:rPr>
                <w:color w:val="auto"/>
                <w:sz w:val="28"/>
                <w:szCs w:val="28"/>
              </w:rPr>
              <w:t>2017</w:t>
            </w:r>
          </w:p>
        </w:tc>
        <w:tc>
          <w:tcPr>
            <w:tcW w:w="1985" w:type="dxa"/>
          </w:tcPr>
          <w:p w:rsidR="00EE4FE5" w:rsidRPr="00A04A05" w:rsidRDefault="00EE4FE5" w:rsidP="00553CBF">
            <w:pPr>
              <w:pStyle w:val="a5"/>
              <w:spacing w:line="360" w:lineRule="auto"/>
              <w:ind w:hanging="108"/>
              <w:jc w:val="both"/>
              <w:rPr>
                <w:color w:val="auto"/>
                <w:sz w:val="28"/>
                <w:szCs w:val="28"/>
              </w:rPr>
            </w:pPr>
            <w:r w:rsidRPr="00A04A05">
              <w:rPr>
                <w:color w:val="auto"/>
                <w:sz w:val="28"/>
                <w:szCs w:val="28"/>
              </w:rPr>
              <w:t>«Видеоклип победителя»</w:t>
            </w:r>
          </w:p>
        </w:tc>
        <w:tc>
          <w:tcPr>
            <w:tcW w:w="2126" w:type="dxa"/>
          </w:tcPr>
          <w:p w:rsidR="00EE4FE5" w:rsidRPr="00A04A05" w:rsidRDefault="00EE4FE5" w:rsidP="00EE5246">
            <w:pPr>
              <w:pStyle w:val="a5"/>
              <w:spacing w:line="360" w:lineRule="auto"/>
              <w:ind w:left="-108"/>
              <w:jc w:val="both"/>
              <w:rPr>
                <w:color w:val="auto"/>
                <w:sz w:val="28"/>
                <w:szCs w:val="28"/>
              </w:rPr>
            </w:pPr>
            <w:r w:rsidRPr="00A04A05">
              <w:rPr>
                <w:color w:val="auto"/>
                <w:sz w:val="28"/>
                <w:szCs w:val="28"/>
              </w:rPr>
              <w:t xml:space="preserve">Создание видеоклипа на песню </w:t>
            </w:r>
            <w:r w:rsidRPr="00A04A05">
              <w:rPr>
                <w:color w:val="auto"/>
                <w:sz w:val="28"/>
                <w:szCs w:val="28"/>
              </w:rPr>
              <w:lastRenderedPageBreak/>
              <w:t>победителя музыкального конкурса «Голос детства»</w:t>
            </w:r>
          </w:p>
        </w:tc>
        <w:tc>
          <w:tcPr>
            <w:tcW w:w="1559" w:type="dxa"/>
          </w:tcPr>
          <w:p w:rsidR="00EE4FE5" w:rsidRPr="00A04A05" w:rsidRDefault="00EE4FE5" w:rsidP="00553CBF">
            <w:pPr>
              <w:pStyle w:val="a5"/>
              <w:spacing w:line="360" w:lineRule="auto"/>
              <w:ind w:firstLine="34"/>
              <w:jc w:val="both"/>
              <w:rPr>
                <w:color w:val="auto"/>
                <w:sz w:val="28"/>
                <w:szCs w:val="28"/>
              </w:rPr>
            </w:pPr>
            <w:r w:rsidRPr="00A04A05">
              <w:rPr>
                <w:color w:val="auto"/>
                <w:sz w:val="28"/>
                <w:szCs w:val="28"/>
              </w:rPr>
              <w:lastRenderedPageBreak/>
              <w:t>Дети, молодежь</w:t>
            </w:r>
          </w:p>
        </w:tc>
        <w:tc>
          <w:tcPr>
            <w:tcW w:w="1985" w:type="dxa"/>
          </w:tcPr>
          <w:p w:rsidR="00EE4FE5" w:rsidRPr="00A04A05" w:rsidRDefault="00EE4FE5" w:rsidP="00553CBF">
            <w:pPr>
              <w:pStyle w:val="a5"/>
              <w:spacing w:line="360" w:lineRule="auto"/>
              <w:jc w:val="both"/>
              <w:rPr>
                <w:color w:val="auto"/>
                <w:sz w:val="28"/>
                <w:szCs w:val="28"/>
              </w:rPr>
            </w:pPr>
            <w:r w:rsidRPr="00A04A05">
              <w:rPr>
                <w:color w:val="auto"/>
                <w:sz w:val="28"/>
                <w:szCs w:val="28"/>
              </w:rPr>
              <w:t>Сомова Т.А.</w:t>
            </w:r>
          </w:p>
        </w:tc>
      </w:tr>
      <w:tr w:rsidR="00FE3E3A" w:rsidRPr="00A04A05" w:rsidTr="00EE5246">
        <w:tc>
          <w:tcPr>
            <w:tcW w:w="851" w:type="dxa"/>
          </w:tcPr>
          <w:p w:rsidR="00FE3E3A" w:rsidRPr="00A04A05" w:rsidRDefault="00FE3E3A" w:rsidP="00553CBF">
            <w:pPr>
              <w:pStyle w:val="a5"/>
              <w:numPr>
                <w:ilvl w:val="0"/>
                <w:numId w:val="15"/>
              </w:numPr>
              <w:tabs>
                <w:tab w:val="left" w:pos="177"/>
              </w:tabs>
              <w:spacing w:line="360" w:lineRule="auto"/>
              <w:rPr>
                <w:color w:val="auto"/>
                <w:sz w:val="28"/>
                <w:szCs w:val="28"/>
              </w:rPr>
            </w:pPr>
          </w:p>
        </w:tc>
        <w:tc>
          <w:tcPr>
            <w:tcW w:w="992" w:type="dxa"/>
          </w:tcPr>
          <w:p w:rsidR="00FE3E3A" w:rsidRPr="00A04A05" w:rsidRDefault="00BB1706" w:rsidP="00004771">
            <w:pPr>
              <w:pStyle w:val="a5"/>
              <w:spacing w:line="360" w:lineRule="auto"/>
              <w:ind w:left="-108"/>
              <w:jc w:val="center"/>
              <w:rPr>
                <w:color w:val="auto"/>
                <w:sz w:val="28"/>
                <w:szCs w:val="28"/>
              </w:rPr>
            </w:pPr>
            <w:r w:rsidRPr="00A04A05">
              <w:rPr>
                <w:color w:val="auto"/>
                <w:sz w:val="28"/>
                <w:szCs w:val="28"/>
              </w:rPr>
              <w:t>25.08</w:t>
            </w:r>
            <w:r w:rsidR="00553CBF">
              <w:rPr>
                <w:color w:val="auto"/>
                <w:sz w:val="28"/>
                <w:szCs w:val="28"/>
              </w:rPr>
              <w:t xml:space="preserve"> </w:t>
            </w:r>
            <w:r w:rsidR="00FE3E3A" w:rsidRPr="00A04A05">
              <w:rPr>
                <w:color w:val="auto"/>
                <w:sz w:val="28"/>
                <w:szCs w:val="28"/>
              </w:rPr>
              <w:t>2017</w:t>
            </w:r>
          </w:p>
        </w:tc>
        <w:tc>
          <w:tcPr>
            <w:tcW w:w="1985" w:type="dxa"/>
          </w:tcPr>
          <w:p w:rsidR="00FE3E3A" w:rsidRPr="00A04A05" w:rsidRDefault="00FE3E3A" w:rsidP="00EE5246">
            <w:pPr>
              <w:pStyle w:val="a5"/>
              <w:spacing w:line="360" w:lineRule="auto"/>
              <w:ind w:hanging="108"/>
              <w:rPr>
                <w:color w:val="auto"/>
                <w:sz w:val="28"/>
                <w:szCs w:val="28"/>
              </w:rPr>
            </w:pPr>
            <w:r w:rsidRPr="00A04A05">
              <w:rPr>
                <w:color w:val="auto"/>
                <w:sz w:val="28"/>
                <w:szCs w:val="28"/>
              </w:rPr>
              <w:t>Тематическая библиотечная газета «Семицветик»</w:t>
            </w:r>
          </w:p>
        </w:tc>
        <w:tc>
          <w:tcPr>
            <w:tcW w:w="2126" w:type="dxa"/>
          </w:tcPr>
          <w:p w:rsidR="00FE3E3A" w:rsidRPr="00A04A05" w:rsidRDefault="00FE3E3A" w:rsidP="00EE5246">
            <w:pPr>
              <w:pStyle w:val="a5"/>
              <w:spacing w:line="360" w:lineRule="auto"/>
              <w:ind w:left="-108"/>
              <w:jc w:val="both"/>
              <w:rPr>
                <w:color w:val="auto"/>
                <w:sz w:val="28"/>
                <w:szCs w:val="28"/>
              </w:rPr>
            </w:pPr>
            <w:r w:rsidRPr="00A04A05">
              <w:rPr>
                <w:color w:val="auto"/>
                <w:sz w:val="28"/>
                <w:szCs w:val="28"/>
              </w:rPr>
              <w:t>№ 5, август 2017</w:t>
            </w:r>
          </w:p>
        </w:tc>
        <w:tc>
          <w:tcPr>
            <w:tcW w:w="1559" w:type="dxa"/>
          </w:tcPr>
          <w:p w:rsidR="00FE3E3A" w:rsidRPr="00A04A05" w:rsidRDefault="00FE3E3A" w:rsidP="00553CBF">
            <w:pPr>
              <w:pStyle w:val="a5"/>
              <w:spacing w:line="360" w:lineRule="auto"/>
              <w:ind w:firstLine="34"/>
              <w:jc w:val="both"/>
              <w:rPr>
                <w:color w:val="auto"/>
                <w:sz w:val="28"/>
                <w:szCs w:val="28"/>
              </w:rPr>
            </w:pPr>
            <w:r w:rsidRPr="00A04A05">
              <w:rPr>
                <w:color w:val="auto"/>
                <w:sz w:val="28"/>
                <w:szCs w:val="28"/>
              </w:rPr>
              <w:t>Для всех категорий</w:t>
            </w:r>
          </w:p>
        </w:tc>
        <w:tc>
          <w:tcPr>
            <w:tcW w:w="1985" w:type="dxa"/>
          </w:tcPr>
          <w:p w:rsidR="00FE3E3A" w:rsidRPr="00A04A05" w:rsidRDefault="00FE3E3A" w:rsidP="00553CBF">
            <w:pPr>
              <w:pStyle w:val="a5"/>
              <w:spacing w:line="360" w:lineRule="auto"/>
              <w:jc w:val="both"/>
              <w:rPr>
                <w:color w:val="auto"/>
                <w:sz w:val="28"/>
                <w:szCs w:val="28"/>
              </w:rPr>
            </w:pPr>
            <w:r w:rsidRPr="00A04A05">
              <w:rPr>
                <w:color w:val="auto"/>
                <w:sz w:val="28"/>
                <w:szCs w:val="28"/>
              </w:rPr>
              <w:t>Сомова Т.А.</w:t>
            </w:r>
          </w:p>
        </w:tc>
      </w:tr>
      <w:tr w:rsidR="00EE4FE5" w:rsidRPr="00A04A05" w:rsidTr="00EE5246">
        <w:tc>
          <w:tcPr>
            <w:tcW w:w="851" w:type="dxa"/>
          </w:tcPr>
          <w:p w:rsidR="00EE4FE5" w:rsidRPr="00A04A05" w:rsidRDefault="00EE4FE5" w:rsidP="00553CBF">
            <w:pPr>
              <w:pStyle w:val="a5"/>
              <w:numPr>
                <w:ilvl w:val="0"/>
                <w:numId w:val="15"/>
              </w:numPr>
              <w:tabs>
                <w:tab w:val="left" w:pos="177"/>
              </w:tabs>
              <w:spacing w:line="360" w:lineRule="auto"/>
              <w:jc w:val="center"/>
              <w:rPr>
                <w:color w:val="auto"/>
                <w:sz w:val="28"/>
                <w:szCs w:val="28"/>
              </w:rPr>
            </w:pPr>
          </w:p>
        </w:tc>
        <w:tc>
          <w:tcPr>
            <w:tcW w:w="992" w:type="dxa"/>
          </w:tcPr>
          <w:p w:rsidR="00EE4FE5" w:rsidRPr="00A04A05" w:rsidRDefault="00BB1706" w:rsidP="00004771">
            <w:pPr>
              <w:pStyle w:val="a5"/>
              <w:spacing w:line="360" w:lineRule="auto"/>
              <w:ind w:left="-108"/>
              <w:jc w:val="center"/>
              <w:rPr>
                <w:color w:val="auto"/>
                <w:sz w:val="28"/>
                <w:szCs w:val="28"/>
              </w:rPr>
            </w:pPr>
            <w:r w:rsidRPr="00A04A05">
              <w:rPr>
                <w:color w:val="auto"/>
                <w:sz w:val="28"/>
                <w:szCs w:val="28"/>
              </w:rPr>
              <w:t>11.09</w:t>
            </w:r>
            <w:r w:rsidR="00553CBF">
              <w:rPr>
                <w:color w:val="auto"/>
                <w:sz w:val="28"/>
                <w:szCs w:val="28"/>
              </w:rPr>
              <w:t xml:space="preserve"> </w:t>
            </w:r>
            <w:r w:rsidR="00EE4FE5" w:rsidRPr="00A04A05">
              <w:rPr>
                <w:color w:val="auto"/>
                <w:sz w:val="28"/>
                <w:szCs w:val="28"/>
              </w:rPr>
              <w:t>2017</w:t>
            </w:r>
          </w:p>
        </w:tc>
        <w:tc>
          <w:tcPr>
            <w:tcW w:w="1985" w:type="dxa"/>
          </w:tcPr>
          <w:p w:rsidR="00EE4FE5" w:rsidRPr="00A04A05" w:rsidRDefault="007B5C23" w:rsidP="007B5C23">
            <w:pPr>
              <w:pStyle w:val="a5"/>
              <w:spacing w:line="360" w:lineRule="auto"/>
              <w:ind w:hanging="108"/>
              <w:jc w:val="both"/>
              <w:rPr>
                <w:color w:val="auto"/>
                <w:sz w:val="28"/>
                <w:szCs w:val="28"/>
              </w:rPr>
            </w:pPr>
            <w:r>
              <w:rPr>
                <w:color w:val="auto"/>
                <w:sz w:val="28"/>
                <w:szCs w:val="28"/>
              </w:rPr>
              <w:t>«Дополнительное образование</w:t>
            </w:r>
          </w:p>
        </w:tc>
        <w:tc>
          <w:tcPr>
            <w:tcW w:w="2126" w:type="dxa"/>
          </w:tcPr>
          <w:p w:rsidR="00EE4FE5" w:rsidRPr="00A04A05" w:rsidRDefault="00EE4FE5" w:rsidP="00EE5246">
            <w:pPr>
              <w:pStyle w:val="a5"/>
              <w:spacing w:line="360" w:lineRule="auto"/>
              <w:ind w:left="-108"/>
              <w:jc w:val="both"/>
              <w:rPr>
                <w:color w:val="auto"/>
                <w:sz w:val="28"/>
                <w:szCs w:val="28"/>
              </w:rPr>
            </w:pPr>
            <w:r w:rsidRPr="00A04A05">
              <w:rPr>
                <w:color w:val="auto"/>
                <w:sz w:val="28"/>
                <w:szCs w:val="28"/>
              </w:rPr>
              <w:t>Практико-ориентированная акция</w:t>
            </w:r>
          </w:p>
        </w:tc>
        <w:tc>
          <w:tcPr>
            <w:tcW w:w="1559" w:type="dxa"/>
          </w:tcPr>
          <w:p w:rsidR="00EE4FE5" w:rsidRPr="00A04A05" w:rsidRDefault="00EE4FE5" w:rsidP="00553CBF">
            <w:pPr>
              <w:pStyle w:val="a5"/>
              <w:spacing w:line="360" w:lineRule="auto"/>
              <w:ind w:firstLine="34"/>
              <w:jc w:val="both"/>
              <w:rPr>
                <w:color w:val="auto"/>
                <w:sz w:val="28"/>
                <w:szCs w:val="28"/>
              </w:rPr>
            </w:pPr>
            <w:r w:rsidRPr="00A04A05">
              <w:rPr>
                <w:color w:val="auto"/>
                <w:sz w:val="28"/>
                <w:szCs w:val="28"/>
              </w:rPr>
              <w:t>Дети, подростки, молодежь</w:t>
            </w:r>
          </w:p>
        </w:tc>
        <w:tc>
          <w:tcPr>
            <w:tcW w:w="1985" w:type="dxa"/>
          </w:tcPr>
          <w:p w:rsidR="00EE4FE5" w:rsidRPr="00A04A05" w:rsidRDefault="00EE4FE5" w:rsidP="00553CBF">
            <w:pPr>
              <w:pStyle w:val="a5"/>
              <w:spacing w:line="360" w:lineRule="auto"/>
              <w:jc w:val="both"/>
              <w:rPr>
                <w:color w:val="auto"/>
                <w:sz w:val="28"/>
                <w:szCs w:val="28"/>
              </w:rPr>
            </w:pPr>
            <w:r w:rsidRPr="00A04A05">
              <w:rPr>
                <w:color w:val="auto"/>
                <w:sz w:val="28"/>
                <w:szCs w:val="28"/>
              </w:rPr>
              <w:t>Сомова Т.А. Маматина О.Н.</w:t>
            </w:r>
          </w:p>
        </w:tc>
      </w:tr>
      <w:tr w:rsidR="00FE3E3A" w:rsidRPr="00A04A05" w:rsidTr="00EE5246">
        <w:tc>
          <w:tcPr>
            <w:tcW w:w="851" w:type="dxa"/>
          </w:tcPr>
          <w:p w:rsidR="00FE3E3A" w:rsidRPr="00A04A05" w:rsidRDefault="00FE3E3A" w:rsidP="00553CBF">
            <w:pPr>
              <w:pStyle w:val="a5"/>
              <w:numPr>
                <w:ilvl w:val="0"/>
                <w:numId w:val="15"/>
              </w:numPr>
              <w:tabs>
                <w:tab w:val="left" w:pos="177"/>
              </w:tabs>
              <w:spacing w:line="360" w:lineRule="auto"/>
              <w:rPr>
                <w:color w:val="auto"/>
                <w:sz w:val="28"/>
                <w:szCs w:val="28"/>
              </w:rPr>
            </w:pPr>
          </w:p>
        </w:tc>
        <w:tc>
          <w:tcPr>
            <w:tcW w:w="992" w:type="dxa"/>
          </w:tcPr>
          <w:p w:rsidR="00FE3E3A" w:rsidRPr="00A04A05" w:rsidRDefault="00FE3E3A" w:rsidP="00004771">
            <w:pPr>
              <w:pStyle w:val="a5"/>
              <w:spacing w:line="360" w:lineRule="auto"/>
              <w:ind w:left="-108"/>
              <w:jc w:val="center"/>
              <w:rPr>
                <w:color w:val="auto"/>
                <w:sz w:val="28"/>
                <w:szCs w:val="28"/>
              </w:rPr>
            </w:pPr>
            <w:r w:rsidRPr="00A04A05">
              <w:rPr>
                <w:color w:val="auto"/>
                <w:sz w:val="28"/>
                <w:szCs w:val="28"/>
              </w:rPr>
              <w:t>25.09</w:t>
            </w:r>
            <w:r w:rsidR="00553CBF">
              <w:rPr>
                <w:color w:val="auto"/>
                <w:sz w:val="28"/>
                <w:szCs w:val="28"/>
              </w:rPr>
              <w:t xml:space="preserve"> </w:t>
            </w:r>
            <w:r w:rsidRPr="00A04A05">
              <w:rPr>
                <w:color w:val="auto"/>
                <w:sz w:val="28"/>
                <w:szCs w:val="28"/>
              </w:rPr>
              <w:t>2017</w:t>
            </w:r>
          </w:p>
        </w:tc>
        <w:tc>
          <w:tcPr>
            <w:tcW w:w="1985" w:type="dxa"/>
          </w:tcPr>
          <w:p w:rsidR="00FE3E3A" w:rsidRPr="00A04A05" w:rsidRDefault="00FE3E3A" w:rsidP="00553CBF">
            <w:pPr>
              <w:pStyle w:val="a5"/>
              <w:spacing w:line="360" w:lineRule="auto"/>
              <w:ind w:hanging="108"/>
              <w:jc w:val="both"/>
              <w:rPr>
                <w:color w:val="auto"/>
                <w:sz w:val="28"/>
                <w:szCs w:val="28"/>
              </w:rPr>
            </w:pPr>
            <w:r w:rsidRPr="00A04A05">
              <w:rPr>
                <w:color w:val="auto"/>
                <w:sz w:val="28"/>
                <w:szCs w:val="28"/>
              </w:rPr>
              <w:t>Тематическая библиотечная газета «Семицветик»</w:t>
            </w:r>
          </w:p>
        </w:tc>
        <w:tc>
          <w:tcPr>
            <w:tcW w:w="2126" w:type="dxa"/>
          </w:tcPr>
          <w:p w:rsidR="00FE3E3A" w:rsidRPr="00A04A05" w:rsidRDefault="00FE3E3A" w:rsidP="00EE5246">
            <w:pPr>
              <w:pStyle w:val="a5"/>
              <w:spacing w:line="360" w:lineRule="auto"/>
              <w:ind w:left="-108"/>
              <w:jc w:val="both"/>
              <w:rPr>
                <w:color w:val="auto"/>
                <w:sz w:val="28"/>
                <w:szCs w:val="28"/>
              </w:rPr>
            </w:pPr>
            <w:r w:rsidRPr="00A04A05">
              <w:rPr>
                <w:color w:val="auto"/>
                <w:sz w:val="28"/>
                <w:szCs w:val="28"/>
              </w:rPr>
              <w:t>№ 6, август 2017</w:t>
            </w:r>
          </w:p>
        </w:tc>
        <w:tc>
          <w:tcPr>
            <w:tcW w:w="1559" w:type="dxa"/>
          </w:tcPr>
          <w:p w:rsidR="00FE3E3A" w:rsidRPr="00A04A05" w:rsidRDefault="00FE3E3A" w:rsidP="00553CBF">
            <w:pPr>
              <w:pStyle w:val="a5"/>
              <w:spacing w:line="360" w:lineRule="auto"/>
              <w:ind w:firstLine="34"/>
              <w:jc w:val="both"/>
              <w:rPr>
                <w:color w:val="auto"/>
                <w:sz w:val="28"/>
                <w:szCs w:val="28"/>
              </w:rPr>
            </w:pPr>
            <w:r w:rsidRPr="00A04A05">
              <w:rPr>
                <w:color w:val="auto"/>
                <w:sz w:val="28"/>
                <w:szCs w:val="28"/>
              </w:rPr>
              <w:t>Для всех категорий</w:t>
            </w:r>
          </w:p>
        </w:tc>
        <w:tc>
          <w:tcPr>
            <w:tcW w:w="1985" w:type="dxa"/>
          </w:tcPr>
          <w:p w:rsidR="00FE3E3A" w:rsidRPr="00A04A05" w:rsidRDefault="00FE3E3A" w:rsidP="00553CBF">
            <w:pPr>
              <w:pStyle w:val="a5"/>
              <w:spacing w:line="360" w:lineRule="auto"/>
              <w:jc w:val="both"/>
              <w:rPr>
                <w:color w:val="auto"/>
                <w:sz w:val="28"/>
                <w:szCs w:val="28"/>
              </w:rPr>
            </w:pPr>
            <w:r w:rsidRPr="00A04A05">
              <w:rPr>
                <w:color w:val="auto"/>
                <w:sz w:val="28"/>
                <w:szCs w:val="28"/>
              </w:rPr>
              <w:t>Сомова Т.А.</w:t>
            </w:r>
          </w:p>
        </w:tc>
      </w:tr>
      <w:tr w:rsidR="00FE3E3A" w:rsidRPr="00A04A05" w:rsidTr="00EE5246">
        <w:tc>
          <w:tcPr>
            <w:tcW w:w="851" w:type="dxa"/>
          </w:tcPr>
          <w:p w:rsidR="00FE3E3A" w:rsidRPr="00A04A05" w:rsidRDefault="00FE3E3A" w:rsidP="00553CBF">
            <w:pPr>
              <w:pStyle w:val="a5"/>
              <w:numPr>
                <w:ilvl w:val="0"/>
                <w:numId w:val="15"/>
              </w:numPr>
              <w:tabs>
                <w:tab w:val="left" w:pos="177"/>
              </w:tabs>
              <w:spacing w:line="360" w:lineRule="auto"/>
              <w:rPr>
                <w:color w:val="auto"/>
                <w:sz w:val="28"/>
                <w:szCs w:val="28"/>
              </w:rPr>
            </w:pPr>
          </w:p>
        </w:tc>
        <w:tc>
          <w:tcPr>
            <w:tcW w:w="992" w:type="dxa"/>
          </w:tcPr>
          <w:p w:rsidR="00FE3E3A" w:rsidRPr="00A04A05" w:rsidRDefault="00FE3E3A" w:rsidP="00004771">
            <w:pPr>
              <w:pStyle w:val="a5"/>
              <w:spacing w:line="360" w:lineRule="auto"/>
              <w:ind w:left="-108"/>
              <w:jc w:val="center"/>
              <w:rPr>
                <w:color w:val="auto"/>
                <w:sz w:val="28"/>
                <w:szCs w:val="28"/>
              </w:rPr>
            </w:pPr>
            <w:r w:rsidRPr="00A04A05">
              <w:rPr>
                <w:color w:val="auto"/>
                <w:sz w:val="28"/>
                <w:szCs w:val="28"/>
              </w:rPr>
              <w:t>29.09 – 05.</w:t>
            </w:r>
            <w:r w:rsidR="00BB1706" w:rsidRPr="00A04A05">
              <w:rPr>
                <w:color w:val="auto"/>
                <w:sz w:val="28"/>
                <w:szCs w:val="28"/>
              </w:rPr>
              <w:t>10</w:t>
            </w:r>
            <w:r w:rsidR="00553CBF">
              <w:rPr>
                <w:color w:val="auto"/>
                <w:sz w:val="28"/>
                <w:szCs w:val="28"/>
              </w:rPr>
              <w:t xml:space="preserve"> </w:t>
            </w:r>
            <w:r w:rsidRPr="00A04A05">
              <w:rPr>
                <w:color w:val="auto"/>
                <w:sz w:val="28"/>
                <w:szCs w:val="28"/>
              </w:rPr>
              <w:t>2017</w:t>
            </w:r>
          </w:p>
        </w:tc>
        <w:tc>
          <w:tcPr>
            <w:tcW w:w="1985" w:type="dxa"/>
          </w:tcPr>
          <w:p w:rsidR="00FE3E3A" w:rsidRPr="00A04A05" w:rsidRDefault="00FE3E3A" w:rsidP="00553CBF">
            <w:pPr>
              <w:pStyle w:val="a5"/>
              <w:spacing w:line="360" w:lineRule="auto"/>
              <w:ind w:hanging="108"/>
              <w:jc w:val="both"/>
              <w:rPr>
                <w:color w:val="auto"/>
                <w:sz w:val="28"/>
                <w:szCs w:val="28"/>
              </w:rPr>
            </w:pPr>
            <w:r w:rsidRPr="00A04A05">
              <w:rPr>
                <w:color w:val="auto"/>
                <w:sz w:val="28"/>
                <w:szCs w:val="28"/>
              </w:rPr>
              <w:t>«Выбор – за вами»</w:t>
            </w:r>
          </w:p>
        </w:tc>
        <w:tc>
          <w:tcPr>
            <w:tcW w:w="2126" w:type="dxa"/>
          </w:tcPr>
          <w:p w:rsidR="00FE3E3A" w:rsidRPr="00A04A05" w:rsidRDefault="00FE3E3A" w:rsidP="00EE5246">
            <w:pPr>
              <w:pStyle w:val="a5"/>
              <w:spacing w:line="360" w:lineRule="auto"/>
              <w:ind w:left="-108"/>
              <w:jc w:val="both"/>
              <w:rPr>
                <w:color w:val="auto"/>
                <w:sz w:val="28"/>
                <w:szCs w:val="28"/>
              </w:rPr>
            </w:pPr>
            <w:r w:rsidRPr="00A04A05">
              <w:rPr>
                <w:color w:val="auto"/>
                <w:sz w:val="28"/>
                <w:szCs w:val="28"/>
              </w:rPr>
              <w:t>Аналитический этап реализации проекта</w:t>
            </w:r>
          </w:p>
        </w:tc>
        <w:tc>
          <w:tcPr>
            <w:tcW w:w="1559" w:type="dxa"/>
          </w:tcPr>
          <w:p w:rsidR="00FE3E3A" w:rsidRPr="00A04A05" w:rsidRDefault="00FE3E3A" w:rsidP="00553CBF">
            <w:pPr>
              <w:pStyle w:val="a5"/>
              <w:spacing w:line="360" w:lineRule="auto"/>
              <w:ind w:firstLine="34"/>
              <w:jc w:val="both"/>
              <w:rPr>
                <w:color w:val="auto"/>
                <w:sz w:val="28"/>
                <w:szCs w:val="28"/>
              </w:rPr>
            </w:pPr>
            <w:r w:rsidRPr="00A04A05">
              <w:rPr>
                <w:color w:val="auto"/>
                <w:sz w:val="28"/>
                <w:szCs w:val="28"/>
              </w:rPr>
              <w:t>Социальные партнеры</w:t>
            </w:r>
          </w:p>
        </w:tc>
        <w:tc>
          <w:tcPr>
            <w:tcW w:w="1985" w:type="dxa"/>
          </w:tcPr>
          <w:p w:rsidR="00FE3E3A" w:rsidRPr="00A04A05" w:rsidRDefault="00FE3E3A" w:rsidP="00553CBF">
            <w:pPr>
              <w:pStyle w:val="a5"/>
              <w:spacing w:line="360" w:lineRule="auto"/>
              <w:jc w:val="both"/>
              <w:rPr>
                <w:color w:val="auto"/>
                <w:sz w:val="28"/>
                <w:szCs w:val="28"/>
              </w:rPr>
            </w:pPr>
            <w:r w:rsidRPr="00A04A05">
              <w:rPr>
                <w:color w:val="auto"/>
                <w:sz w:val="28"/>
                <w:szCs w:val="28"/>
              </w:rPr>
              <w:t>Сомова Т.А.</w:t>
            </w:r>
          </w:p>
        </w:tc>
      </w:tr>
    </w:tbl>
    <w:p w:rsidR="00C84010" w:rsidRPr="00A04A05" w:rsidRDefault="00C84010" w:rsidP="007B5C23">
      <w:pPr>
        <w:pStyle w:val="a5"/>
        <w:spacing w:line="360" w:lineRule="auto"/>
        <w:jc w:val="both"/>
        <w:rPr>
          <w:b/>
          <w:color w:val="auto"/>
          <w:sz w:val="28"/>
          <w:szCs w:val="28"/>
          <w:u w:val="single"/>
        </w:rPr>
      </w:pPr>
    </w:p>
    <w:p w:rsidR="006E6C55" w:rsidRPr="00A04A05" w:rsidRDefault="00553A51" w:rsidP="00E22142">
      <w:pPr>
        <w:pStyle w:val="ab"/>
        <w:numPr>
          <w:ilvl w:val="0"/>
          <w:numId w:val="18"/>
        </w:numPr>
        <w:spacing w:before="0" w:beforeAutospacing="0" w:after="0" w:afterAutospacing="0" w:line="360" w:lineRule="auto"/>
        <w:jc w:val="both"/>
        <w:rPr>
          <w:b/>
          <w:sz w:val="28"/>
          <w:szCs w:val="28"/>
          <w:u w:val="single"/>
        </w:rPr>
      </w:pPr>
      <w:r w:rsidRPr="00A04A05">
        <w:rPr>
          <w:b/>
          <w:sz w:val="28"/>
          <w:szCs w:val="28"/>
          <w:u w:val="single"/>
        </w:rPr>
        <w:t>Ожидаемые результаты</w:t>
      </w:r>
      <w:r w:rsidR="00E25C82" w:rsidRPr="00A04A05">
        <w:rPr>
          <w:b/>
          <w:sz w:val="28"/>
          <w:szCs w:val="28"/>
          <w:u w:val="single"/>
        </w:rPr>
        <w:t xml:space="preserve"> и мониторинг проекта</w:t>
      </w:r>
    </w:p>
    <w:p w:rsidR="00D33479" w:rsidRPr="00A04A05" w:rsidRDefault="00D33479" w:rsidP="00A04A05">
      <w:pPr>
        <w:pStyle w:val="a5"/>
        <w:numPr>
          <w:ilvl w:val="0"/>
          <w:numId w:val="13"/>
        </w:numPr>
        <w:spacing w:line="360" w:lineRule="auto"/>
        <w:ind w:left="0" w:firstLine="709"/>
        <w:jc w:val="both"/>
        <w:rPr>
          <w:color w:val="auto"/>
          <w:sz w:val="28"/>
          <w:szCs w:val="28"/>
        </w:rPr>
      </w:pPr>
      <w:r w:rsidRPr="00A04A05">
        <w:rPr>
          <w:color w:val="auto"/>
          <w:sz w:val="28"/>
          <w:szCs w:val="28"/>
        </w:rPr>
        <w:t xml:space="preserve">Качественно </w:t>
      </w:r>
      <w:r w:rsidRPr="00564252">
        <w:rPr>
          <w:b/>
          <w:color w:val="auto"/>
          <w:sz w:val="28"/>
          <w:szCs w:val="28"/>
        </w:rPr>
        <w:t>новым опытом социального взаимодействия и овладения им в сельской библиотеке</w:t>
      </w:r>
      <w:r w:rsidRPr="00A04A05">
        <w:rPr>
          <w:color w:val="auto"/>
          <w:sz w:val="28"/>
          <w:szCs w:val="28"/>
        </w:rPr>
        <w:t xml:space="preserve"> должен стать музыкальный конкурс «Голос детства», проводимый в рамках Детских летних чтений – 2017. Это опыт социальной пробы, в котором всем участникам предлагаются равные условия для выбора и приема решения об участии непосредственно в соревновании.</w:t>
      </w:r>
      <w:r w:rsidR="00BC5BDA" w:rsidRPr="00A04A05">
        <w:rPr>
          <w:color w:val="auto"/>
          <w:sz w:val="28"/>
          <w:szCs w:val="28"/>
        </w:rPr>
        <w:t xml:space="preserve"> Результативность оценивается по количеству привлеченных участников, их возрастной и социальной категории, процентному соотношению зрителей и непосредственных деятелей.</w:t>
      </w:r>
    </w:p>
    <w:p w:rsidR="00BC5BDA" w:rsidRPr="00A04A05" w:rsidRDefault="00D33479" w:rsidP="00A04A05">
      <w:pPr>
        <w:pStyle w:val="a5"/>
        <w:numPr>
          <w:ilvl w:val="0"/>
          <w:numId w:val="13"/>
        </w:numPr>
        <w:spacing w:line="360" w:lineRule="auto"/>
        <w:ind w:left="0" w:firstLine="709"/>
        <w:jc w:val="both"/>
        <w:rPr>
          <w:color w:val="auto"/>
          <w:sz w:val="28"/>
          <w:szCs w:val="28"/>
        </w:rPr>
      </w:pPr>
      <w:r w:rsidRPr="00A04A05">
        <w:rPr>
          <w:color w:val="auto"/>
          <w:sz w:val="28"/>
          <w:szCs w:val="28"/>
        </w:rPr>
        <w:t xml:space="preserve">Осуществить </w:t>
      </w:r>
      <w:r w:rsidRPr="00564252">
        <w:rPr>
          <w:b/>
          <w:color w:val="auto"/>
          <w:sz w:val="28"/>
          <w:szCs w:val="28"/>
        </w:rPr>
        <w:t>реальные действия в помощь сельской библиотеке</w:t>
      </w:r>
      <w:r w:rsidRPr="00A04A05">
        <w:rPr>
          <w:color w:val="auto"/>
          <w:sz w:val="28"/>
          <w:szCs w:val="28"/>
        </w:rPr>
        <w:t xml:space="preserve">, т.е., получить опыт социальной практики, предполагается в номинации </w:t>
      </w:r>
      <w:r w:rsidRPr="00A04A05">
        <w:rPr>
          <w:color w:val="auto"/>
          <w:sz w:val="28"/>
          <w:szCs w:val="28"/>
        </w:rPr>
        <w:lastRenderedPageBreak/>
        <w:t>«Библиодруг». Участники сами выбирают, какую помощь они могут оказать библиотеке</w:t>
      </w:r>
      <w:r w:rsidR="00BC5BDA" w:rsidRPr="00A04A05">
        <w:rPr>
          <w:color w:val="auto"/>
          <w:sz w:val="28"/>
          <w:szCs w:val="28"/>
        </w:rPr>
        <w:t>. Результативность оценивается по количеству привлеченных участников, их возрастной и социальной категории, процентному соотношению зрителей и непосредственных деятелей.</w:t>
      </w:r>
    </w:p>
    <w:p w:rsidR="00BC5BDA" w:rsidRPr="00A04A05" w:rsidRDefault="00BC5BDA" w:rsidP="00A04A05">
      <w:pPr>
        <w:pStyle w:val="a5"/>
        <w:numPr>
          <w:ilvl w:val="0"/>
          <w:numId w:val="13"/>
        </w:numPr>
        <w:spacing w:line="360" w:lineRule="auto"/>
        <w:ind w:left="0" w:firstLine="709"/>
        <w:jc w:val="both"/>
        <w:rPr>
          <w:color w:val="auto"/>
          <w:sz w:val="28"/>
          <w:szCs w:val="28"/>
        </w:rPr>
      </w:pPr>
      <w:r w:rsidRPr="00564252">
        <w:rPr>
          <w:b/>
          <w:color w:val="auto"/>
          <w:sz w:val="28"/>
          <w:szCs w:val="28"/>
        </w:rPr>
        <w:t>Практико-ориентированная акция</w:t>
      </w:r>
      <w:r w:rsidR="00D33479" w:rsidRPr="00564252">
        <w:rPr>
          <w:b/>
          <w:color w:val="auto"/>
          <w:sz w:val="28"/>
          <w:szCs w:val="28"/>
        </w:rPr>
        <w:t xml:space="preserve"> «Дополнительное образование»</w:t>
      </w:r>
      <w:r w:rsidRPr="00564252">
        <w:rPr>
          <w:b/>
          <w:color w:val="auto"/>
          <w:sz w:val="28"/>
          <w:szCs w:val="28"/>
        </w:rPr>
        <w:t xml:space="preserve"> </w:t>
      </w:r>
      <w:r w:rsidRPr="00A04A05">
        <w:rPr>
          <w:color w:val="auto"/>
          <w:sz w:val="28"/>
          <w:szCs w:val="28"/>
        </w:rPr>
        <w:t xml:space="preserve">направлена на привлечение школьников записаться в объединения дополнительного образования на базе МБОУ Дубравская СШ и Дальнеконстантиновского ЦДОД. </w:t>
      </w:r>
    </w:p>
    <w:p w:rsidR="00BC5BDA" w:rsidRPr="00A04A05" w:rsidRDefault="00BC5BDA" w:rsidP="00A04A05">
      <w:pPr>
        <w:pStyle w:val="a5"/>
        <w:spacing w:line="360" w:lineRule="auto"/>
        <w:ind w:firstLine="709"/>
        <w:jc w:val="both"/>
        <w:rPr>
          <w:color w:val="auto"/>
          <w:sz w:val="28"/>
          <w:szCs w:val="28"/>
        </w:rPr>
      </w:pPr>
      <w:r w:rsidRPr="00A04A05">
        <w:rPr>
          <w:color w:val="auto"/>
          <w:sz w:val="28"/>
          <w:szCs w:val="28"/>
        </w:rPr>
        <w:t>Результативность оценивается по количеству привлеченных участников, их возрастной и социальной категории, процентному соотношению проинформированных и непосредственных деятелей.</w:t>
      </w:r>
    </w:p>
    <w:p w:rsidR="00432918" w:rsidRPr="00A04A05" w:rsidRDefault="00BC5BDA" w:rsidP="00A04A05">
      <w:pPr>
        <w:pStyle w:val="a5"/>
        <w:numPr>
          <w:ilvl w:val="0"/>
          <w:numId w:val="13"/>
        </w:numPr>
        <w:spacing w:line="360" w:lineRule="auto"/>
        <w:ind w:left="0" w:firstLine="709"/>
        <w:jc w:val="both"/>
        <w:rPr>
          <w:sz w:val="28"/>
          <w:szCs w:val="28"/>
        </w:rPr>
      </w:pPr>
      <w:r w:rsidRPr="00564252">
        <w:rPr>
          <w:b/>
          <w:color w:val="auto"/>
          <w:sz w:val="28"/>
          <w:szCs w:val="28"/>
        </w:rPr>
        <w:t>Отражение в библиотечной газете</w:t>
      </w:r>
      <w:r w:rsidR="00432918" w:rsidRPr="00A04A05">
        <w:rPr>
          <w:color w:val="auto"/>
          <w:sz w:val="28"/>
          <w:szCs w:val="28"/>
        </w:rPr>
        <w:t xml:space="preserve"> темы </w:t>
      </w:r>
      <w:r w:rsidR="00432918" w:rsidRPr="00A04A05">
        <w:rPr>
          <w:sz w:val="28"/>
          <w:szCs w:val="28"/>
        </w:rPr>
        <w:t xml:space="preserve">"Вовлечение молодежи в здоровый образ жизни и занятия спортом, популяризация культуры безопасности в молодежной среде" </w:t>
      </w:r>
    </w:p>
    <w:p w:rsidR="00363859" w:rsidRPr="00EE5246" w:rsidRDefault="00363859" w:rsidP="00EE5246">
      <w:pPr>
        <w:pStyle w:val="a5"/>
        <w:numPr>
          <w:ilvl w:val="0"/>
          <w:numId w:val="13"/>
        </w:numPr>
        <w:spacing w:line="360" w:lineRule="auto"/>
        <w:ind w:left="0" w:firstLine="709"/>
        <w:jc w:val="both"/>
        <w:rPr>
          <w:color w:val="auto"/>
          <w:sz w:val="28"/>
          <w:szCs w:val="28"/>
        </w:rPr>
      </w:pPr>
      <w:r w:rsidRPr="00564252">
        <w:rPr>
          <w:b/>
          <w:color w:val="auto"/>
          <w:sz w:val="28"/>
          <w:szCs w:val="28"/>
        </w:rPr>
        <w:t>Создание видеоклипа</w:t>
      </w:r>
      <w:r w:rsidRPr="00A04A05">
        <w:rPr>
          <w:color w:val="auto"/>
          <w:sz w:val="28"/>
          <w:szCs w:val="28"/>
        </w:rPr>
        <w:t xml:space="preserve"> победителя музыкального конкурса «Голос детства»</w:t>
      </w:r>
    </w:p>
    <w:p w:rsidR="00BC5BDA" w:rsidRPr="00A04A05" w:rsidRDefault="00E25C82" w:rsidP="00E22142">
      <w:pPr>
        <w:pStyle w:val="a5"/>
        <w:numPr>
          <w:ilvl w:val="0"/>
          <w:numId w:val="18"/>
        </w:numPr>
        <w:spacing w:line="360" w:lineRule="auto"/>
        <w:jc w:val="both"/>
        <w:rPr>
          <w:color w:val="auto"/>
          <w:sz w:val="28"/>
          <w:szCs w:val="28"/>
        </w:rPr>
      </w:pPr>
      <w:r w:rsidRPr="00A04A05">
        <w:rPr>
          <w:b/>
          <w:color w:val="auto"/>
          <w:sz w:val="28"/>
          <w:szCs w:val="28"/>
          <w:u w:val="single"/>
        </w:rPr>
        <w:t>Транслирование опыта</w:t>
      </w:r>
    </w:p>
    <w:p w:rsidR="007A11A1" w:rsidRPr="00A04A05" w:rsidRDefault="00E25C82" w:rsidP="00A04A05">
      <w:pPr>
        <w:pStyle w:val="a5"/>
        <w:spacing w:line="360" w:lineRule="auto"/>
        <w:ind w:firstLine="709"/>
        <w:jc w:val="both"/>
        <w:rPr>
          <w:color w:val="auto"/>
          <w:sz w:val="28"/>
          <w:szCs w:val="28"/>
        </w:rPr>
      </w:pPr>
      <w:r w:rsidRPr="00A04A05">
        <w:rPr>
          <w:color w:val="auto"/>
          <w:sz w:val="28"/>
          <w:szCs w:val="28"/>
        </w:rPr>
        <w:t xml:space="preserve">Транслирование опыта осуществляется через </w:t>
      </w:r>
    </w:p>
    <w:p w:rsidR="00E25C82" w:rsidRPr="00A04A05" w:rsidRDefault="00E25C82" w:rsidP="00A04A05">
      <w:pPr>
        <w:pStyle w:val="a5"/>
        <w:numPr>
          <w:ilvl w:val="1"/>
          <w:numId w:val="14"/>
        </w:numPr>
        <w:spacing w:line="360" w:lineRule="auto"/>
        <w:ind w:left="0" w:firstLine="709"/>
        <w:jc w:val="both"/>
        <w:rPr>
          <w:color w:val="2E74B5" w:themeColor="accent1" w:themeShade="BF"/>
          <w:sz w:val="28"/>
          <w:szCs w:val="28"/>
        </w:rPr>
      </w:pPr>
      <w:r w:rsidRPr="00A04A05">
        <w:rPr>
          <w:color w:val="auto"/>
          <w:sz w:val="28"/>
          <w:szCs w:val="28"/>
        </w:rPr>
        <w:t>сайт библиотеки</w:t>
      </w:r>
      <w:r w:rsidR="004711E4" w:rsidRPr="00A04A05">
        <w:rPr>
          <w:color w:val="auto"/>
          <w:sz w:val="28"/>
          <w:szCs w:val="28"/>
        </w:rPr>
        <w:t xml:space="preserve"> </w:t>
      </w:r>
      <w:hyperlink r:id="rId11" w:history="1">
        <w:r w:rsidR="004711E4" w:rsidRPr="00A04A05">
          <w:rPr>
            <w:rStyle w:val="a6"/>
            <w:color w:val="2E74B5" w:themeColor="accent1" w:themeShade="BF"/>
            <w:sz w:val="28"/>
            <w:szCs w:val="28"/>
          </w:rPr>
          <w:t>http://dubravabib.ru/</w:t>
        </w:r>
      </w:hyperlink>
      <w:r w:rsidR="004711E4" w:rsidRPr="00A04A05">
        <w:rPr>
          <w:color w:val="2E74B5" w:themeColor="accent1" w:themeShade="BF"/>
          <w:sz w:val="28"/>
          <w:szCs w:val="28"/>
        </w:rPr>
        <w:t xml:space="preserve"> </w:t>
      </w:r>
      <w:r w:rsidR="009B5D8F">
        <w:rPr>
          <w:rStyle w:val="af1"/>
          <w:color w:val="2E74B5" w:themeColor="accent1" w:themeShade="BF"/>
          <w:sz w:val="28"/>
          <w:szCs w:val="28"/>
        </w:rPr>
        <w:footnoteReference w:id="7"/>
      </w:r>
    </w:p>
    <w:p w:rsidR="00E25C82" w:rsidRPr="00A04A05" w:rsidRDefault="004711E4" w:rsidP="00A04A05">
      <w:pPr>
        <w:pStyle w:val="a5"/>
        <w:numPr>
          <w:ilvl w:val="1"/>
          <w:numId w:val="14"/>
        </w:numPr>
        <w:spacing w:line="360" w:lineRule="auto"/>
        <w:ind w:left="0" w:firstLine="709"/>
        <w:jc w:val="both"/>
        <w:rPr>
          <w:color w:val="2E74B5" w:themeColor="accent1" w:themeShade="BF"/>
          <w:sz w:val="28"/>
          <w:szCs w:val="28"/>
        </w:rPr>
      </w:pPr>
      <w:r w:rsidRPr="00A04A05">
        <w:rPr>
          <w:color w:val="auto"/>
          <w:sz w:val="28"/>
          <w:szCs w:val="28"/>
          <w:lang w:val="en-US"/>
        </w:rPr>
        <w:t>Web</w:t>
      </w:r>
      <w:r w:rsidRPr="00A04A05">
        <w:rPr>
          <w:color w:val="auto"/>
          <w:sz w:val="28"/>
          <w:szCs w:val="28"/>
        </w:rPr>
        <w:t xml:space="preserve">-страницу библиотеки на «Одноклассниках» </w:t>
      </w:r>
      <w:hyperlink r:id="rId12" w:history="1">
        <w:r w:rsidRPr="00A04A05">
          <w:rPr>
            <w:rStyle w:val="a6"/>
            <w:color w:val="2E74B5" w:themeColor="accent1" w:themeShade="BF"/>
            <w:sz w:val="28"/>
            <w:szCs w:val="28"/>
          </w:rPr>
          <w:t>https://ok.ru/dubravskay</w:t>
        </w:r>
      </w:hyperlink>
      <w:r w:rsidR="009B5D8F">
        <w:rPr>
          <w:rStyle w:val="af1"/>
          <w:color w:val="2E74B5" w:themeColor="accent1" w:themeShade="BF"/>
          <w:sz w:val="28"/>
          <w:szCs w:val="28"/>
        </w:rPr>
        <w:footnoteReference w:id="8"/>
      </w:r>
      <w:r w:rsidRPr="00A04A05">
        <w:rPr>
          <w:color w:val="2E74B5" w:themeColor="accent1" w:themeShade="BF"/>
          <w:sz w:val="28"/>
          <w:szCs w:val="28"/>
        </w:rPr>
        <w:t xml:space="preserve"> </w:t>
      </w:r>
    </w:p>
    <w:p w:rsidR="007A11A1" w:rsidRPr="00962B2E" w:rsidRDefault="004711E4" w:rsidP="00A04A05">
      <w:pPr>
        <w:pStyle w:val="a5"/>
        <w:numPr>
          <w:ilvl w:val="1"/>
          <w:numId w:val="14"/>
        </w:numPr>
        <w:spacing w:line="360" w:lineRule="auto"/>
        <w:ind w:left="0" w:firstLine="709"/>
        <w:jc w:val="both"/>
        <w:rPr>
          <w:rStyle w:val="a6"/>
          <w:sz w:val="28"/>
          <w:szCs w:val="28"/>
        </w:rPr>
      </w:pPr>
      <w:r w:rsidRPr="00A04A05">
        <w:rPr>
          <w:color w:val="auto"/>
          <w:sz w:val="28"/>
          <w:szCs w:val="28"/>
        </w:rPr>
        <w:t>Проект «Методическая копилка»</w:t>
      </w:r>
      <w:r w:rsidR="007A11A1" w:rsidRPr="00A04A05">
        <w:rPr>
          <w:sz w:val="28"/>
          <w:szCs w:val="28"/>
        </w:rPr>
        <w:t xml:space="preserve"> </w:t>
      </w:r>
      <w:hyperlink r:id="rId13" w:history="1">
        <w:r w:rsidR="007A11A1" w:rsidRPr="00A04A05">
          <w:rPr>
            <w:rStyle w:val="a6"/>
            <w:color w:val="2E74B5" w:themeColor="accent1" w:themeShade="BF"/>
            <w:sz w:val="28"/>
            <w:szCs w:val="28"/>
            <w:lang w:val="en-US"/>
          </w:rPr>
          <w:t>https</w:t>
        </w:r>
        <w:r w:rsidR="007A11A1" w:rsidRPr="00A04A05">
          <w:rPr>
            <w:rStyle w:val="a6"/>
            <w:color w:val="2E74B5" w:themeColor="accent1" w:themeShade="BF"/>
            <w:sz w:val="28"/>
            <w:szCs w:val="28"/>
          </w:rPr>
          <w:t>://</w:t>
        </w:r>
        <w:r w:rsidR="007A11A1" w:rsidRPr="00A04A05">
          <w:rPr>
            <w:rStyle w:val="a6"/>
            <w:color w:val="2E74B5" w:themeColor="accent1" w:themeShade="BF"/>
            <w:sz w:val="28"/>
            <w:szCs w:val="28"/>
            <w:lang w:val="en-US"/>
          </w:rPr>
          <w:t>www</w:t>
        </w:r>
        <w:r w:rsidR="007A11A1" w:rsidRPr="00A04A05">
          <w:rPr>
            <w:rStyle w:val="a6"/>
            <w:color w:val="2E74B5" w:themeColor="accent1" w:themeShade="BF"/>
            <w:sz w:val="28"/>
            <w:szCs w:val="28"/>
          </w:rPr>
          <w:t>.metod-kopilka.ru/</w:t>
        </w:r>
      </w:hyperlink>
      <w:r w:rsidR="009B5D8F">
        <w:rPr>
          <w:rStyle w:val="af1"/>
          <w:color w:val="2E74B5" w:themeColor="accent1" w:themeShade="BF"/>
          <w:sz w:val="28"/>
          <w:szCs w:val="28"/>
        </w:rPr>
        <w:footnoteReference w:id="9"/>
      </w:r>
    </w:p>
    <w:p w:rsidR="00962B2E" w:rsidRPr="007B5C23" w:rsidRDefault="00962B2E" w:rsidP="007B5C23">
      <w:pPr>
        <w:pStyle w:val="a5"/>
        <w:numPr>
          <w:ilvl w:val="1"/>
          <w:numId w:val="14"/>
        </w:numPr>
        <w:spacing w:line="360" w:lineRule="auto"/>
        <w:ind w:left="57" w:firstLine="652"/>
        <w:rPr>
          <w:color w:val="2E74B5" w:themeColor="accent1" w:themeShade="BF"/>
          <w:sz w:val="28"/>
          <w:szCs w:val="28"/>
        </w:rPr>
      </w:pPr>
      <w:r>
        <w:rPr>
          <w:color w:val="auto"/>
          <w:sz w:val="28"/>
          <w:szCs w:val="28"/>
        </w:rPr>
        <w:t>Газета Дальнеконстантиновского района «Родная земля» № 38 от 6 октября 2017 года, стр.7</w:t>
      </w:r>
      <w:r w:rsidR="00657F99">
        <w:rPr>
          <w:rStyle w:val="af1"/>
          <w:color w:val="auto"/>
          <w:sz w:val="28"/>
          <w:szCs w:val="28"/>
        </w:rPr>
        <w:footnoteReference w:id="10"/>
      </w:r>
      <w:r w:rsidR="007B5C23">
        <w:rPr>
          <w:color w:val="auto"/>
          <w:sz w:val="28"/>
          <w:szCs w:val="28"/>
        </w:rPr>
        <w:t xml:space="preserve"> </w:t>
      </w:r>
      <w:hyperlink r:id="rId14" w:history="1">
        <w:r w:rsidR="007B5C23" w:rsidRPr="007B5C23">
          <w:rPr>
            <w:rStyle w:val="a6"/>
            <w:color w:val="2E74B5" w:themeColor="accent1" w:themeShade="BF"/>
            <w:sz w:val="28"/>
            <w:szCs w:val="28"/>
          </w:rPr>
          <w:t>http://moyaokruga.ru/rodnayazemlia/Articles.aspx?articleId=123592/</w:t>
        </w:r>
      </w:hyperlink>
      <w:r w:rsidR="007B5C23" w:rsidRPr="007B5C23">
        <w:rPr>
          <w:color w:val="2E74B5" w:themeColor="accent1" w:themeShade="BF"/>
          <w:sz w:val="28"/>
          <w:szCs w:val="28"/>
        </w:rPr>
        <w:t xml:space="preserve"> </w:t>
      </w:r>
      <w:r w:rsidR="007B5C23">
        <w:rPr>
          <w:rStyle w:val="af1"/>
          <w:color w:val="2E74B5" w:themeColor="accent1" w:themeShade="BF"/>
          <w:sz w:val="28"/>
          <w:szCs w:val="28"/>
        </w:rPr>
        <w:footnoteReference w:id="11"/>
      </w:r>
    </w:p>
    <w:p w:rsidR="00C13305" w:rsidRPr="00A04A05" w:rsidRDefault="007A11A1" w:rsidP="00A04A05">
      <w:pPr>
        <w:pStyle w:val="a5"/>
        <w:numPr>
          <w:ilvl w:val="1"/>
          <w:numId w:val="14"/>
        </w:numPr>
        <w:spacing w:line="360" w:lineRule="auto"/>
        <w:ind w:left="0" w:firstLine="709"/>
        <w:jc w:val="both"/>
        <w:rPr>
          <w:color w:val="auto"/>
          <w:sz w:val="28"/>
          <w:szCs w:val="28"/>
        </w:rPr>
      </w:pPr>
      <w:r w:rsidRPr="00A04A05">
        <w:rPr>
          <w:color w:val="auto"/>
          <w:sz w:val="28"/>
          <w:szCs w:val="28"/>
        </w:rPr>
        <w:t>Библиотечную газету «Семицветик»</w:t>
      </w:r>
      <w:r w:rsidR="00962B2E">
        <w:rPr>
          <w:color w:val="auto"/>
          <w:sz w:val="28"/>
          <w:szCs w:val="28"/>
        </w:rPr>
        <w:t xml:space="preserve"> №№ 5,6 за август, сентябрь </w:t>
      </w:r>
      <w:r w:rsidR="00962B2E">
        <w:rPr>
          <w:color w:val="auto"/>
          <w:sz w:val="28"/>
          <w:szCs w:val="28"/>
        </w:rPr>
        <w:lastRenderedPageBreak/>
        <w:t>2017 года</w:t>
      </w:r>
      <w:r w:rsidR="00657F99">
        <w:rPr>
          <w:rStyle w:val="af1"/>
          <w:color w:val="auto"/>
          <w:sz w:val="28"/>
          <w:szCs w:val="28"/>
        </w:rPr>
        <w:footnoteReference w:id="12"/>
      </w:r>
    </w:p>
    <w:p w:rsidR="003633EC" w:rsidRPr="00A04A05" w:rsidRDefault="003633EC" w:rsidP="00E22142">
      <w:pPr>
        <w:pStyle w:val="ab"/>
        <w:numPr>
          <w:ilvl w:val="0"/>
          <w:numId w:val="18"/>
        </w:numPr>
        <w:spacing w:before="0" w:beforeAutospacing="0" w:after="0" w:afterAutospacing="0" w:line="360" w:lineRule="auto"/>
        <w:jc w:val="both"/>
        <w:rPr>
          <w:b/>
          <w:sz w:val="28"/>
          <w:szCs w:val="28"/>
          <w:u w:val="single"/>
        </w:rPr>
      </w:pPr>
      <w:r w:rsidRPr="00A04A05">
        <w:rPr>
          <w:b/>
          <w:sz w:val="28"/>
          <w:szCs w:val="28"/>
          <w:u w:val="single"/>
        </w:rPr>
        <w:t>Ресурсное обеспечение реализации проекта</w:t>
      </w:r>
    </w:p>
    <w:p w:rsidR="00564252" w:rsidRDefault="003633EC" w:rsidP="00A04A05">
      <w:pPr>
        <w:pStyle w:val="ab"/>
        <w:spacing w:before="0" w:beforeAutospacing="0" w:after="0" w:afterAutospacing="0" w:line="360" w:lineRule="auto"/>
        <w:ind w:firstLine="709"/>
        <w:jc w:val="both"/>
        <w:rPr>
          <w:sz w:val="28"/>
          <w:szCs w:val="28"/>
          <w:u w:val="single"/>
        </w:rPr>
      </w:pPr>
      <w:r w:rsidRPr="00A04A05">
        <w:rPr>
          <w:sz w:val="28"/>
          <w:szCs w:val="28"/>
          <w:u w:val="single"/>
        </w:rPr>
        <w:t xml:space="preserve">Кадровое обеспечение: </w:t>
      </w:r>
    </w:p>
    <w:p w:rsidR="003633EC" w:rsidRDefault="003633EC" w:rsidP="0013689E">
      <w:pPr>
        <w:pStyle w:val="ab"/>
        <w:numPr>
          <w:ilvl w:val="0"/>
          <w:numId w:val="16"/>
        </w:numPr>
        <w:spacing w:before="0" w:beforeAutospacing="0" w:after="0" w:afterAutospacing="0" w:line="360" w:lineRule="auto"/>
        <w:jc w:val="both"/>
        <w:rPr>
          <w:sz w:val="28"/>
          <w:szCs w:val="28"/>
        </w:rPr>
      </w:pPr>
      <w:r w:rsidRPr="00A04A05">
        <w:rPr>
          <w:sz w:val="28"/>
          <w:szCs w:val="28"/>
        </w:rPr>
        <w:t>Библиотекари сельской библиотеки – 2 человека</w:t>
      </w:r>
    </w:p>
    <w:p w:rsidR="0013689E" w:rsidRPr="0013689E" w:rsidRDefault="0013689E" w:rsidP="0013689E">
      <w:pPr>
        <w:pStyle w:val="ab"/>
        <w:numPr>
          <w:ilvl w:val="0"/>
          <w:numId w:val="16"/>
        </w:numPr>
        <w:spacing w:before="0" w:beforeAutospacing="0" w:after="0" w:afterAutospacing="0" w:line="360" w:lineRule="auto"/>
        <w:jc w:val="both"/>
        <w:rPr>
          <w:sz w:val="28"/>
          <w:szCs w:val="28"/>
        </w:rPr>
      </w:pPr>
      <w:r w:rsidRPr="00A04A05">
        <w:rPr>
          <w:sz w:val="28"/>
          <w:szCs w:val="28"/>
        </w:rPr>
        <w:t>Социальные пар</w:t>
      </w:r>
      <w:r>
        <w:rPr>
          <w:sz w:val="28"/>
          <w:szCs w:val="28"/>
        </w:rPr>
        <w:t xml:space="preserve">тнеры – педагоги МБОУ Дубравская </w:t>
      </w:r>
      <w:r w:rsidRPr="00A04A05">
        <w:rPr>
          <w:sz w:val="28"/>
          <w:szCs w:val="28"/>
        </w:rPr>
        <w:t xml:space="preserve">СШ – 3 человека, </w:t>
      </w:r>
    </w:p>
    <w:p w:rsidR="003633EC" w:rsidRPr="00A04A05" w:rsidRDefault="00564252" w:rsidP="0013689E">
      <w:pPr>
        <w:pStyle w:val="ab"/>
        <w:numPr>
          <w:ilvl w:val="0"/>
          <w:numId w:val="16"/>
        </w:numPr>
        <w:spacing w:before="0" w:beforeAutospacing="0" w:after="0" w:afterAutospacing="0" w:line="360" w:lineRule="auto"/>
        <w:jc w:val="both"/>
        <w:rPr>
          <w:sz w:val="28"/>
          <w:szCs w:val="28"/>
        </w:rPr>
      </w:pPr>
      <w:r>
        <w:rPr>
          <w:sz w:val="28"/>
          <w:szCs w:val="28"/>
        </w:rPr>
        <w:t>Педагоги дополнительного о</w:t>
      </w:r>
      <w:r w:rsidR="009660CA" w:rsidRPr="00A04A05">
        <w:rPr>
          <w:sz w:val="28"/>
          <w:szCs w:val="28"/>
        </w:rPr>
        <w:t>бразования – 6 человек</w:t>
      </w:r>
    </w:p>
    <w:p w:rsidR="009660CA" w:rsidRPr="00A04A05" w:rsidRDefault="009660CA" w:rsidP="00A04A05">
      <w:pPr>
        <w:pStyle w:val="ab"/>
        <w:spacing w:before="0" w:beforeAutospacing="0" w:after="0" w:afterAutospacing="0" w:line="360" w:lineRule="auto"/>
        <w:ind w:firstLine="709"/>
        <w:jc w:val="both"/>
        <w:rPr>
          <w:sz w:val="28"/>
          <w:szCs w:val="28"/>
          <w:u w:val="single"/>
        </w:rPr>
      </w:pPr>
      <w:r w:rsidRPr="00A04A05">
        <w:rPr>
          <w:sz w:val="28"/>
          <w:szCs w:val="28"/>
          <w:u w:val="single"/>
        </w:rPr>
        <w:t xml:space="preserve">Оборудование: </w:t>
      </w:r>
    </w:p>
    <w:p w:rsidR="009660CA" w:rsidRPr="00A04A05" w:rsidRDefault="009660CA" w:rsidP="0013689E">
      <w:pPr>
        <w:pStyle w:val="ab"/>
        <w:numPr>
          <w:ilvl w:val="0"/>
          <w:numId w:val="17"/>
        </w:numPr>
        <w:spacing w:before="0" w:beforeAutospacing="0" w:after="0" w:afterAutospacing="0" w:line="360" w:lineRule="auto"/>
        <w:jc w:val="both"/>
        <w:rPr>
          <w:sz w:val="28"/>
          <w:szCs w:val="28"/>
        </w:rPr>
      </w:pPr>
      <w:r w:rsidRPr="00A04A05">
        <w:rPr>
          <w:sz w:val="28"/>
          <w:szCs w:val="28"/>
        </w:rPr>
        <w:t>Музыкальный центр с радиомикрофонами – 1</w:t>
      </w:r>
    </w:p>
    <w:p w:rsidR="009660CA" w:rsidRPr="00A04A05" w:rsidRDefault="009660CA" w:rsidP="0013689E">
      <w:pPr>
        <w:pStyle w:val="ab"/>
        <w:numPr>
          <w:ilvl w:val="0"/>
          <w:numId w:val="17"/>
        </w:numPr>
        <w:spacing w:before="0" w:beforeAutospacing="0" w:after="0" w:afterAutospacing="0" w:line="360" w:lineRule="auto"/>
        <w:jc w:val="both"/>
        <w:rPr>
          <w:sz w:val="28"/>
          <w:szCs w:val="28"/>
        </w:rPr>
      </w:pPr>
      <w:r w:rsidRPr="00A04A05">
        <w:rPr>
          <w:sz w:val="28"/>
          <w:szCs w:val="28"/>
        </w:rPr>
        <w:t xml:space="preserve">Компьютер – </w:t>
      </w:r>
      <w:r w:rsidR="0013689E">
        <w:rPr>
          <w:sz w:val="28"/>
          <w:szCs w:val="28"/>
        </w:rPr>
        <w:t>2</w:t>
      </w:r>
    </w:p>
    <w:p w:rsidR="009660CA" w:rsidRDefault="009660CA" w:rsidP="0013689E">
      <w:pPr>
        <w:pStyle w:val="ab"/>
        <w:numPr>
          <w:ilvl w:val="0"/>
          <w:numId w:val="17"/>
        </w:numPr>
        <w:spacing w:before="0" w:beforeAutospacing="0" w:after="0" w:afterAutospacing="0" w:line="360" w:lineRule="auto"/>
        <w:jc w:val="both"/>
        <w:rPr>
          <w:sz w:val="28"/>
          <w:szCs w:val="28"/>
        </w:rPr>
      </w:pPr>
      <w:r w:rsidRPr="00A04A05">
        <w:rPr>
          <w:sz w:val="28"/>
          <w:szCs w:val="28"/>
        </w:rPr>
        <w:t>Мультимедийная офисная техника: проектор, МФУ, цветной принтер</w:t>
      </w:r>
    </w:p>
    <w:p w:rsidR="0013689E" w:rsidRPr="0013689E" w:rsidRDefault="0013689E" w:rsidP="0013689E">
      <w:pPr>
        <w:pStyle w:val="ab"/>
        <w:numPr>
          <w:ilvl w:val="0"/>
          <w:numId w:val="17"/>
        </w:numPr>
        <w:spacing w:before="0" w:beforeAutospacing="0" w:after="0" w:afterAutospacing="0" w:line="360" w:lineRule="auto"/>
        <w:jc w:val="both"/>
        <w:rPr>
          <w:sz w:val="28"/>
          <w:szCs w:val="28"/>
        </w:rPr>
      </w:pPr>
      <w:r w:rsidRPr="00A04A05">
        <w:rPr>
          <w:sz w:val="28"/>
          <w:szCs w:val="28"/>
        </w:rPr>
        <w:t>Цифровой фотоаппарат</w:t>
      </w:r>
    </w:p>
    <w:p w:rsidR="00E107A6" w:rsidRPr="00AC24B3" w:rsidRDefault="009660CA" w:rsidP="00AC24B3">
      <w:pPr>
        <w:pStyle w:val="ab"/>
        <w:numPr>
          <w:ilvl w:val="0"/>
          <w:numId w:val="17"/>
        </w:numPr>
        <w:spacing w:before="0" w:beforeAutospacing="0" w:after="0" w:afterAutospacing="0" w:line="360" w:lineRule="auto"/>
        <w:jc w:val="both"/>
        <w:rPr>
          <w:sz w:val="28"/>
          <w:szCs w:val="28"/>
        </w:rPr>
      </w:pPr>
      <w:r w:rsidRPr="00A04A05">
        <w:rPr>
          <w:sz w:val="28"/>
          <w:szCs w:val="28"/>
        </w:rPr>
        <w:t xml:space="preserve">Канцтовары </w:t>
      </w:r>
    </w:p>
    <w:p w:rsidR="009660CA" w:rsidRPr="00A04A05" w:rsidRDefault="009660CA" w:rsidP="00E22142">
      <w:pPr>
        <w:pStyle w:val="ab"/>
        <w:numPr>
          <w:ilvl w:val="0"/>
          <w:numId w:val="18"/>
        </w:numPr>
        <w:spacing w:before="0" w:beforeAutospacing="0" w:after="0" w:afterAutospacing="0" w:line="360" w:lineRule="auto"/>
        <w:jc w:val="both"/>
        <w:rPr>
          <w:b/>
          <w:sz w:val="28"/>
          <w:szCs w:val="28"/>
          <w:u w:val="single"/>
        </w:rPr>
      </w:pPr>
      <w:r w:rsidRPr="00A04A05">
        <w:rPr>
          <w:b/>
          <w:sz w:val="28"/>
          <w:szCs w:val="28"/>
          <w:u w:val="single"/>
        </w:rPr>
        <w:t>Смета расходов</w:t>
      </w:r>
    </w:p>
    <w:p w:rsidR="009B0437" w:rsidRPr="00A04A05" w:rsidRDefault="0013689E" w:rsidP="0013689E">
      <w:pPr>
        <w:pStyle w:val="ab"/>
        <w:spacing w:before="0" w:beforeAutospacing="0" w:after="0" w:afterAutospacing="0" w:line="360" w:lineRule="auto"/>
        <w:ind w:firstLine="709"/>
        <w:jc w:val="right"/>
        <w:rPr>
          <w:sz w:val="28"/>
          <w:szCs w:val="28"/>
        </w:rPr>
      </w:pPr>
      <w:r>
        <w:rPr>
          <w:sz w:val="28"/>
          <w:szCs w:val="28"/>
        </w:rPr>
        <w:t>Таблица 2</w:t>
      </w:r>
    </w:p>
    <w:tbl>
      <w:tblPr>
        <w:tblStyle w:val="a3"/>
        <w:tblpPr w:leftFromText="180" w:rightFromText="180" w:vertAnchor="page" w:horzAnchor="margin" w:tblpY="9121"/>
        <w:tblW w:w="0" w:type="auto"/>
        <w:tblLayout w:type="fixed"/>
        <w:tblLook w:val="04A0" w:firstRow="1" w:lastRow="0" w:firstColumn="1" w:lastColumn="0" w:noHBand="0" w:noVBand="1"/>
      </w:tblPr>
      <w:tblGrid>
        <w:gridCol w:w="846"/>
        <w:gridCol w:w="4111"/>
        <w:gridCol w:w="1364"/>
        <w:gridCol w:w="3307"/>
      </w:tblGrid>
      <w:tr w:rsidR="00AC24B3" w:rsidRPr="00A04A05" w:rsidTr="00E22142">
        <w:tc>
          <w:tcPr>
            <w:tcW w:w="846" w:type="dxa"/>
          </w:tcPr>
          <w:p w:rsidR="00AC24B3" w:rsidRPr="00A04A05" w:rsidRDefault="00AC24B3" w:rsidP="00E22142">
            <w:pPr>
              <w:pStyle w:val="ab"/>
              <w:spacing w:before="0" w:beforeAutospacing="0" w:after="0" w:afterAutospacing="0" w:line="360" w:lineRule="auto"/>
              <w:ind w:firstLine="171"/>
              <w:jc w:val="both"/>
              <w:rPr>
                <w:sz w:val="28"/>
                <w:szCs w:val="28"/>
              </w:rPr>
            </w:pPr>
            <w:r w:rsidRPr="00A04A05">
              <w:rPr>
                <w:sz w:val="28"/>
                <w:szCs w:val="28"/>
              </w:rPr>
              <w:t>№</w:t>
            </w:r>
          </w:p>
        </w:tc>
        <w:tc>
          <w:tcPr>
            <w:tcW w:w="4111" w:type="dxa"/>
          </w:tcPr>
          <w:p w:rsidR="00AC24B3" w:rsidRPr="00A04A05" w:rsidRDefault="00AC24B3" w:rsidP="00E22142">
            <w:pPr>
              <w:pStyle w:val="ab"/>
              <w:spacing w:before="0" w:beforeAutospacing="0" w:after="0" w:afterAutospacing="0" w:line="360" w:lineRule="auto"/>
              <w:ind w:firstLine="709"/>
              <w:jc w:val="both"/>
              <w:rPr>
                <w:sz w:val="28"/>
                <w:szCs w:val="28"/>
              </w:rPr>
            </w:pPr>
            <w:r w:rsidRPr="00A04A05">
              <w:rPr>
                <w:sz w:val="28"/>
                <w:szCs w:val="28"/>
              </w:rPr>
              <w:t>Мероприятие по проекту</w:t>
            </w:r>
          </w:p>
        </w:tc>
        <w:tc>
          <w:tcPr>
            <w:tcW w:w="1364" w:type="dxa"/>
          </w:tcPr>
          <w:p w:rsidR="00AC24B3" w:rsidRPr="00A04A05" w:rsidRDefault="00AC24B3" w:rsidP="00E22142">
            <w:pPr>
              <w:pStyle w:val="ab"/>
              <w:spacing w:before="0" w:beforeAutospacing="0" w:after="0" w:afterAutospacing="0" w:line="360" w:lineRule="auto"/>
              <w:ind w:firstLine="317"/>
              <w:jc w:val="both"/>
              <w:rPr>
                <w:sz w:val="28"/>
                <w:szCs w:val="28"/>
              </w:rPr>
            </w:pPr>
            <w:r w:rsidRPr="00A04A05">
              <w:rPr>
                <w:sz w:val="28"/>
                <w:szCs w:val="28"/>
              </w:rPr>
              <w:t>Сумма расходов (руб)</w:t>
            </w:r>
          </w:p>
        </w:tc>
        <w:tc>
          <w:tcPr>
            <w:tcW w:w="3307" w:type="dxa"/>
          </w:tcPr>
          <w:p w:rsidR="00AC24B3" w:rsidRPr="00A04A05" w:rsidRDefault="00AC24B3" w:rsidP="00E22142">
            <w:pPr>
              <w:pStyle w:val="ab"/>
              <w:spacing w:before="0" w:beforeAutospacing="0" w:after="0" w:afterAutospacing="0" w:line="360" w:lineRule="auto"/>
              <w:jc w:val="both"/>
              <w:rPr>
                <w:sz w:val="28"/>
                <w:szCs w:val="28"/>
              </w:rPr>
            </w:pPr>
            <w:r w:rsidRPr="00A04A05">
              <w:rPr>
                <w:sz w:val="28"/>
                <w:szCs w:val="28"/>
              </w:rPr>
              <w:t>Источник финансирования</w:t>
            </w:r>
          </w:p>
        </w:tc>
      </w:tr>
      <w:tr w:rsidR="00AC24B3" w:rsidRPr="00A04A05" w:rsidTr="00E22142">
        <w:tc>
          <w:tcPr>
            <w:tcW w:w="846" w:type="dxa"/>
          </w:tcPr>
          <w:p w:rsidR="00AC24B3" w:rsidRPr="00A04A05" w:rsidRDefault="00AC24B3" w:rsidP="00E22142">
            <w:pPr>
              <w:pStyle w:val="ab"/>
              <w:spacing w:before="0" w:beforeAutospacing="0" w:after="0" w:afterAutospacing="0" w:line="360" w:lineRule="auto"/>
              <w:ind w:firstLine="171"/>
              <w:jc w:val="both"/>
              <w:rPr>
                <w:sz w:val="28"/>
                <w:szCs w:val="28"/>
              </w:rPr>
            </w:pPr>
            <w:r w:rsidRPr="00A04A05">
              <w:rPr>
                <w:sz w:val="28"/>
                <w:szCs w:val="28"/>
              </w:rPr>
              <w:t>1</w:t>
            </w:r>
          </w:p>
        </w:tc>
        <w:tc>
          <w:tcPr>
            <w:tcW w:w="4111" w:type="dxa"/>
          </w:tcPr>
          <w:p w:rsidR="00AC24B3" w:rsidRPr="00A04A05" w:rsidRDefault="00AC24B3" w:rsidP="00E22142">
            <w:pPr>
              <w:pStyle w:val="ab"/>
              <w:spacing w:before="0" w:beforeAutospacing="0" w:after="0" w:afterAutospacing="0" w:line="360" w:lineRule="auto"/>
              <w:ind w:firstLine="709"/>
              <w:jc w:val="both"/>
              <w:rPr>
                <w:sz w:val="28"/>
                <w:szCs w:val="28"/>
              </w:rPr>
            </w:pPr>
            <w:r w:rsidRPr="00A04A05">
              <w:rPr>
                <w:sz w:val="28"/>
                <w:szCs w:val="28"/>
              </w:rPr>
              <w:t>Бумага для печатания</w:t>
            </w:r>
          </w:p>
        </w:tc>
        <w:tc>
          <w:tcPr>
            <w:tcW w:w="1364" w:type="dxa"/>
          </w:tcPr>
          <w:p w:rsidR="00AC24B3" w:rsidRPr="00A04A05" w:rsidRDefault="00AC24B3" w:rsidP="00E22142">
            <w:pPr>
              <w:pStyle w:val="ab"/>
              <w:spacing w:before="0" w:beforeAutospacing="0" w:after="0" w:afterAutospacing="0" w:line="360" w:lineRule="auto"/>
              <w:ind w:firstLine="317"/>
              <w:jc w:val="both"/>
              <w:rPr>
                <w:sz w:val="28"/>
                <w:szCs w:val="28"/>
              </w:rPr>
            </w:pPr>
            <w:r w:rsidRPr="00A04A05">
              <w:rPr>
                <w:sz w:val="28"/>
                <w:szCs w:val="28"/>
              </w:rPr>
              <w:t xml:space="preserve">200 </w:t>
            </w:r>
          </w:p>
        </w:tc>
        <w:tc>
          <w:tcPr>
            <w:tcW w:w="3307" w:type="dxa"/>
          </w:tcPr>
          <w:p w:rsidR="00AC24B3" w:rsidRPr="00A04A05" w:rsidRDefault="00AC24B3" w:rsidP="00E22142">
            <w:pPr>
              <w:pStyle w:val="ab"/>
              <w:spacing w:before="0" w:beforeAutospacing="0" w:after="0" w:afterAutospacing="0" w:line="360" w:lineRule="auto"/>
              <w:jc w:val="both"/>
              <w:rPr>
                <w:sz w:val="28"/>
                <w:szCs w:val="28"/>
              </w:rPr>
            </w:pPr>
            <w:r w:rsidRPr="00A04A05">
              <w:rPr>
                <w:sz w:val="28"/>
                <w:szCs w:val="28"/>
              </w:rPr>
              <w:t>Собственные средства</w:t>
            </w:r>
          </w:p>
        </w:tc>
      </w:tr>
      <w:tr w:rsidR="00AC24B3" w:rsidRPr="00A04A05" w:rsidTr="00E22142">
        <w:tc>
          <w:tcPr>
            <w:tcW w:w="846" w:type="dxa"/>
          </w:tcPr>
          <w:p w:rsidR="00AC24B3" w:rsidRPr="00A04A05" w:rsidRDefault="00AC24B3" w:rsidP="00E22142">
            <w:pPr>
              <w:pStyle w:val="ab"/>
              <w:spacing w:before="0" w:beforeAutospacing="0" w:after="0" w:afterAutospacing="0" w:line="360" w:lineRule="auto"/>
              <w:ind w:firstLine="171"/>
              <w:jc w:val="both"/>
              <w:rPr>
                <w:sz w:val="28"/>
                <w:szCs w:val="28"/>
              </w:rPr>
            </w:pPr>
            <w:r w:rsidRPr="00A04A05">
              <w:rPr>
                <w:sz w:val="28"/>
                <w:szCs w:val="28"/>
              </w:rPr>
              <w:t>2</w:t>
            </w:r>
          </w:p>
        </w:tc>
        <w:tc>
          <w:tcPr>
            <w:tcW w:w="4111" w:type="dxa"/>
          </w:tcPr>
          <w:p w:rsidR="00AC24B3" w:rsidRPr="00A04A05" w:rsidRDefault="00AC24B3" w:rsidP="00E22142">
            <w:pPr>
              <w:pStyle w:val="ab"/>
              <w:spacing w:before="0" w:beforeAutospacing="0" w:after="0" w:afterAutospacing="0" w:line="360" w:lineRule="auto"/>
              <w:ind w:firstLine="709"/>
              <w:jc w:val="both"/>
              <w:rPr>
                <w:sz w:val="28"/>
                <w:szCs w:val="28"/>
              </w:rPr>
            </w:pPr>
            <w:r w:rsidRPr="00A04A05">
              <w:rPr>
                <w:sz w:val="28"/>
                <w:szCs w:val="28"/>
              </w:rPr>
              <w:t>Краска для принтера</w:t>
            </w:r>
          </w:p>
        </w:tc>
        <w:tc>
          <w:tcPr>
            <w:tcW w:w="1364" w:type="dxa"/>
          </w:tcPr>
          <w:p w:rsidR="00AC24B3" w:rsidRPr="00A04A05" w:rsidRDefault="00AC24B3" w:rsidP="00E22142">
            <w:pPr>
              <w:pStyle w:val="ab"/>
              <w:spacing w:before="0" w:beforeAutospacing="0" w:after="0" w:afterAutospacing="0" w:line="360" w:lineRule="auto"/>
              <w:ind w:firstLine="317"/>
              <w:jc w:val="both"/>
              <w:rPr>
                <w:sz w:val="28"/>
                <w:szCs w:val="28"/>
              </w:rPr>
            </w:pPr>
            <w:r w:rsidRPr="00A04A05">
              <w:rPr>
                <w:sz w:val="28"/>
                <w:szCs w:val="28"/>
              </w:rPr>
              <w:t>100</w:t>
            </w:r>
          </w:p>
        </w:tc>
        <w:tc>
          <w:tcPr>
            <w:tcW w:w="3307" w:type="dxa"/>
          </w:tcPr>
          <w:p w:rsidR="00AC24B3" w:rsidRPr="00A04A05" w:rsidRDefault="00AC24B3" w:rsidP="00E22142">
            <w:pPr>
              <w:pStyle w:val="ab"/>
              <w:spacing w:before="0" w:beforeAutospacing="0" w:after="0" w:afterAutospacing="0" w:line="360" w:lineRule="auto"/>
              <w:jc w:val="both"/>
              <w:rPr>
                <w:sz w:val="28"/>
                <w:szCs w:val="28"/>
              </w:rPr>
            </w:pPr>
            <w:r w:rsidRPr="00A04A05">
              <w:rPr>
                <w:sz w:val="28"/>
                <w:szCs w:val="28"/>
              </w:rPr>
              <w:t>Собственные средства</w:t>
            </w:r>
          </w:p>
        </w:tc>
      </w:tr>
      <w:tr w:rsidR="00AC24B3" w:rsidRPr="00A04A05" w:rsidTr="00E22142">
        <w:tc>
          <w:tcPr>
            <w:tcW w:w="846" w:type="dxa"/>
          </w:tcPr>
          <w:p w:rsidR="00AC24B3" w:rsidRPr="00A04A05" w:rsidRDefault="00AC24B3" w:rsidP="00E22142">
            <w:pPr>
              <w:pStyle w:val="ab"/>
              <w:spacing w:before="0" w:beforeAutospacing="0" w:after="0" w:afterAutospacing="0" w:line="360" w:lineRule="auto"/>
              <w:ind w:firstLine="171"/>
              <w:jc w:val="both"/>
              <w:rPr>
                <w:sz w:val="28"/>
                <w:szCs w:val="28"/>
              </w:rPr>
            </w:pPr>
            <w:r w:rsidRPr="00A04A05">
              <w:rPr>
                <w:sz w:val="28"/>
                <w:szCs w:val="28"/>
              </w:rPr>
              <w:t>3</w:t>
            </w:r>
          </w:p>
        </w:tc>
        <w:tc>
          <w:tcPr>
            <w:tcW w:w="4111" w:type="dxa"/>
          </w:tcPr>
          <w:p w:rsidR="00AC24B3" w:rsidRPr="00A04A05" w:rsidRDefault="00AC24B3" w:rsidP="00E22142">
            <w:pPr>
              <w:pStyle w:val="ab"/>
              <w:spacing w:before="0" w:beforeAutospacing="0" w:after="0" w:afterAutospacing="0" w:line="360" w:lineRule="auto"/>
              <w:ind w:firstLine="709"/>
              <w:jc w:val="both"/>
              <w:rPr>
                <w:sz w:val="28"/>
                <w:szCs w:val="28"/>
              </w:rPr>
            </w:pPr>
            <w:r w:rsidRPr="00A04A05">
              <w:rPr>
                <w:sz w:val="28"/>
                <w:szCs w:val="28"/>
                <w:lang w:val="en-US"/>
              </w:rPr>
              <w:t>DVD-</w:t>
            </w:r>
            <w:r w:rsidRPr="00A04A05">
              <w:rPr>
                <w:sz w:val="28"/>
                <w:szCs w:val="28"/>
              </w:rPr>
              <w:t>диск</w:t>
            </w:r>
          </w:p>
        </w:tc>
        <w:tc>
          <w:tcPr>
            <w:tcW w:w="1364" w:type="dxa"/>
          </w:tcPr>
          <w:p w:rsidR="00AC24B3" w:rsidRPr="00A04A05" w:rsidRDefault="00AC24B3" w:rsidP="00E22142">
            <w:pPr>
              <w:pStyle w:val="ab"/>
              <w:spacing w:before="0" w:beforeAutospacing="0" w:after="0" w:afterAutospacing="0" w:line="360" w:lineRule="auto"/>
              <w:ind w:firstLine="317"/>
              <w:jc w:val="both"/>
              <w:rPr>
                <w:sz w:val="28"/>
                <w:szCs w:val="28"/>
              </w:rPr>
            </w:pPr>
            <w:r w:rsidRPr="00A04A05">
              <w:rPr>
                <w:sz w:val="28"/>
                <w:szCs w:val="28"/>
              </w:rPr>
              <w:t>100</w:t>
            </w:r>
          </w:p>
        </w:tc>
        <w:tc>
          <w:tcPr>
            <w:tcW w:w="3307" w:type="dxa"/>
          </w:tcPr>
          <w:p w:rsidR="00AC24B3" w:rsidRPr="00A04A05" w:rsidRDefault="00AC24B3" w:rsidP="00E22142">
            <w:pPr>
              <w:pStyle w:val="ab"/>
              <w:spacing w:before="0" w:beforeAutospacing="0" w:after="0" w:afterAutospacing="0" w:line="360" w:lineRule="auto"/>
              <w:jc w:val="both"/>
              <w:rPr>
                <w:sz w:val="28"/>
                <w:szCs w:val="28"/>
              </w:rPr>
            </w:pPr>
            <w:r w:rsidRPr="00A04A05">
              <w:rPr>
                <w:sz w:val="28"/>
                <w:szCs w:val="28"/>
              </w:rPr>
              <w:t>Собственные средства</w:t>
            </w:r>
          </w:p>
        </w:tc>
      </w:tr>
      <w:tr w:rsidR="00AC24B3" w:rsidRPr="00A04A05" w:rsidTr="00E22142">
        <w:tc>
          <w:tcPr>
            <w:tcW w:w="846" w:type="dxa"/>
          </w:tcPr>
          <w:p w:rsidR="00AC24B3" w:rsidRPr="00A04A05" w:rsidRDefault="00AC24B3" w:rsidP="00E22142">
            <w:pPr>
              <w:pStyle w:val="ab"/>
              <w:spacing w:before="0" w:beforeAutospacing="0" w:after="0" w:afterAutospacing="0" w:line="360" w:lineRule="auto"/>
              <w:ind w:firstLine="171"/>
              <w:jc w:val="both"/>
              <w:rPr>
                <w:sz w:val="28"/>
                <w:szCs w:val="28"/>
              </w:rPr>
            </w:pPr>
            <w:r w:rsidRPr="00A04A05">
              <w:rPr>
                <w:sz w:val="28"/>
                <w:szCs w:val="28"/>
              </w:rPr>
              <w:t>4</w:t>
            </w:r>
          </w:p>
        </w:tc>
        <w:tc>
          <w:tcPr>
            <w:tcW w:w="4111" w:type="dxa"/>
          </w:tcPr>
          <w:p w:rsidR="00AC24B3" w:rsidRPr="00A04A05" w:rsidRDefault="00AC24B3" w:rsidP="00E22142">
            <w:pPr>
              <w:pStyle w:val="ab"/>
              <w:spacing w:before="0" w:beforeAutospacing="0" w:after="0" w:afterAutospacing="0" w:line="360" w:lineRule="auto"/>
              <w:ind w:firstLine="709"/>
              <w:jc w:val="both"/>
              <w:rPr>
                <w:sz w:val="28"/>
                <w:szCs w:val="28"/>
              </w:rPr>
            </w:pPr>
            <w:r w:rsidRPr="00A04A05">
              <w:rPr>
                <w:sz w:val="28"/>
                <w:szCs w:val="28"/>
              </w:rPr>
              <w:t>Расходы на электроэнергию и Интернет</w:t>
            </w:r>
          </w:p>
        </w:tc>
        <w:tc>
          <w:tcPr>
            <w:tcW w:w="1364" w:type="dxa"/>
          </w:tcPr>
          <w:p w:rsidR="00AC24B3" w:rsidRPr="00A04A05" w:rsidRDefault="00AC24B3" w:rsidP="00E22142">
            <w:pPr>
              <w:pStyle w:val="ab"/>
              <w:spacing w:before="0" w:beforeAutospacing="0" w:after="0" w:afterAutospacing="0" w:line="360" w:lineRule="auto"/>
              <w:ind w:firstLine="317"/>
              <w:jc w:val="both"/>
              <w:rPr>
                <w:sz w:val="28"/>
                <w:szCs w:val="28"/>
              </w:rPr>
            </w:pPr>
            <w:r w:rsidRPr="00A04A05">
              <w:rPr>
                <w:sz w:val="28"/>
                <w:szCs w:val="28"/>
              </w:rPr>
              <w:t>200</w:t>
            </w:r>
          </w:p>
        </w:tc>
        <w:tc>
          <w:tcPr>
            <w:tcW w:w="3307" w:type="dxa"/>
          </w:tcPr>
          <w:p w:rsidR="00AC24B3" w:rsidRPr="00A04A05" w:rsidRDefault="00AC24B3" w:rsidP="00E22142">
            <w:pPr>
              <w:pStyle w:val="ab"/>
              <w:spacing w:before="0" w:beforeAutospacing="0" w:after="0" w:afterAutospacing="0" w:line="360" w:lineRule="auto"/>
              <w:jc w:val="both"/>
              <w:rPr>
                <w:sz w:val="28"/>
                <w:szCs w:val="28"/>
              </w:rPr>
            </w:pPr>
            <w:r w:rsidRPr="00A04A05">
              <w:rPr>
                <w:sz w:val="28"/>
                <w:szCs w:val="28"/>
              </w:rPr>
              <w:t>Собственные средства</w:t>
            </w:r>
          </w:p>
        </w:tc>
      </w:tr>
      <w:tr w:rsidR="00AC24B3" w:rsidRPr="00A04A05" w:rsidTr="00E22142">
        <w:tc>
          <w:tcPr>
            <w:tcW w:w="846" w:type="dxa"/>
          </w:tcPr>
          <w:p w:rsidR="00AC24B3" w:rsidRPr="00A04A05" w:rsidRDefault="00AC24B3" w:rsidP="00E22142">
            <w:pPr>
              <w:pStyle w:val="ab"/>
              <w:spacing w:before="0" w:beforeAutospacing="0" w:after="0" w:afterAutospacing="0" w:line="360" w:lineRule="auto"/>
              <w:ind w:firstLine="171"/>
              <w:jc w:val="both"/>
              <w:rPr>
                <w:sz w:val="28"/>
                <w:szCs w:val="28"/>
              </w:rPr>
            </w:pPr>
            <w:r w:rsidRPr="00A04A05">
              <w:rPr>
                <w:sz w:val="28"/>
                <w:szCs w:val="28"/>
              </w:rPr>
              <w:t>5</w:t>
            </w:r>
          </w:p>
        </w:tc>
        <w:tc>
          <w:tcPr>
            <w:tcW w:w="4111" w:type="dxa"/>
          </w:tcPr>
          <w:p w:rsidR="00AC24B3" w:rsidRPr="00A04A05" w:rsidRDefault="00AC24B3" w:rsidP="00E22142">
            <w:pPr>
              <w:pStyle w:val="ab"/>
              <w:spacing w:before="0" w:beforeAutospacing="0" w:after="0" w:afterAutospacing="0" w:line="360" w:lineRule="auto"/>
              <w:ind w:firstLine="709"/>
              <w:jc w:val="both"/>
              <w:rPr>
                <w:sz w:val="28"/>
                <w:szCs w:val="28"/>
              </w:rPr>
            </w:pPr>
            <w:r w:rsidRPr="00A04A05">
              <w:rPr>
                <w:sz w:val="28"/>
                <w:szCs w:val="28"/>
              </w:rPr>
              <w:t>Клей ПВА</w:t>
            </w:r>
          </w:p>
        </w:tc>
        <w:tc>
          <w:tcPr>
            <w:tcW w:w="1364" w:type="dxa"/>
          </w:tcPr>
          <w:p w:rsidR="00AC24B3" w:rsidRPr="00A04A05" w:rsidRDefault="00AC24B3" w:rsidP="00E22142">
            <w:pPr>
              <w:pStyle w:val="ab"/>
              <w:spacing w:before="0" w:beforeAutospacing="0" w:after="0" w:afterAutospacing="0" w:line="360" w:lineRule="auto"/>
              <w:ind w:firstLine="317"/>
              <w:jc w:val="both"/>
              <w:rPr>
                <w:sz w:val="28"/>
                <w:szCs w:val="28"/>
              </w:rPr>
            </w:pPr>
            <w:r w:rsidRPr="00A04A05">
              <w:rPr>
                <w:sz w:val="28"/>
                <w:szCs w:val="28"/>
              </w:rPr>
              <w:t>100</w:t>
            </w:r>
          </w:p>
        </w:tc>
        <w:tc>
          <w:tcPr>
            <w:tcW w:w="3307" w:type="dxa"/>
          </w:tcPr>
          <w:p w:rsidR="00AC24B3" w:rsidRPr="00A04A05" w:rsidRDefault="00AC24B3" w:rsidP="00E22142">
            <w:pPr>
              <w:pStyle w:val="ab"/>
              <w:spacing w:before="0" w:beforeAutospacing="0" w:after="0" w:afterAutospacing="0" w:line="360" w:lineRule="auto"/>
              <w:jc w:val="both"/>
              <w:rPr>
                <w:sz w:val="28"/>
                <w:szCs w:val="28"/>
              </w:rPr>
            </w:pPr>
            <w:r w:rsidRPr="00A04A05">
              <w:rPr>
                <w:sz w:val="28"/>
                <w:szCs w:val="28"/>
              </w:rPr>
              <w:t>Собственные средства</w:t>
            </w:r>
          </w:p>
        </w:tc>
      </w:tr>
      <w:tr w:rsidR="00AC24B3" w:rsidRPr="00A04A05" w:rsidTr="00E22142">
        <w:tc>
          <w:tcPr>
            <w:tcW w:w="846" w:type="dxa"/>
          </w:tcPr>
          <w:p w:rsidR="00AC24B3" w:rsidRPr="00A04A05" w:rsidRDefault="00AC24B3" w:rsidP="00E22142">
            <w:pPr>
              <w:pStyle w:val="ab"/>
              <w:spacing w:before="0" w:beforeAutospacing="0" w:after="0" w:afterAutospacing="0" w:line="360" w:lineRule="auto"/>
              <w:ind w:firstLine="171"/>
              <w:jc w:val="both"/>
              <w:rPr>
                <w:sz w:val="28"/>
                <w:szCs w:val="28"/>
              </w:rPr>
            </w:pPr>
            <w:r w:rsidRPr="00A04A05">
              <w:rPr>
                <w:sz w:val="28"/>
                <w:szCs w:val="28"/>
              </w:rPr>
              <w:t>6</w:t>
            </w:r>
          </w:p>
        </w:tc>
        <w:tc>
          <w:tcPr>
            <w:tcW w:w="4111" w:type="dxa"/>
          </w:tcPr>
          <w:p w:rsidR="00AC24B3" w:rsidRPr="00A04A05" w:rsidRDefault="00AC24B3" w:rsidP="00E22142">
            <w:pPr>
              <w:pStyle w:val="ab"/>
              <w:spacing w:before="0" w:beforeAutospacing="0" w:after="0" w:afterAutospacing="0" w:line="360" w:lineRule="auto"/>
              <w:ind w:firstLine="709"/>
              <w:jc w:val="both"/>
              <w:rPr>
                <w:sz w:val="28"/>
                <w:szCs w:val="28"/>
              </w:rPr>
            </w:pPr>
            <w:r w:rsidRPr="00A04A05">
              <w:rPr>
                <w:sz w:val="28"/>
                <w:szCs w:val="28"/>
              </w:rPr>
              <w:t xml:space="preserve">Скотч </w:t>
            </w:r>
          </w:p>
        </w:tc>
        <w:tc>
          <w:tcPr>
            <w:tcW w:w="1364" w:type="dxa"/>
          </w:tcPr>
          <w:p w:rsidR="00AC24B3" w:rsidRPr="00A04A05" w:rsidRDefault="00AC24B3" w:rsidP="00E22142">
            <w:pPr>
              <w:pStyle w:val="ab"/>
              <w:spacing w:before="0" w:beforeAutospacing="0" w:after="0" w:afterAutospacing="0" w:line="360" w:lineRule="auto"/>
              <w:ind w:firstLine="317"/>
              <w:jc w:val="both"/>
              <w:rPr>
                <w:sz w:val="28"/>
                <w:szCs w:val="28"/>
              </w:rPr>
            </w:pPr>
            <w:r w:rsidRPr="00A04A05">
              <w:rPr>
                <w:sz w:val="28"/>
                <w:szCs w:val="28"/>
              </w:rPr>
              <w:t>50</w:t>
            </w:r>
          </w:p>
        </w:tc>
        <w:tc>
          <w:tcPr>
            <w:tcW w:w="3307" w:type="dxa"/>
          </w:tcPr>
          <w:p w:rsidR="00AC24B3" w:rsidRPr="00A04A05" w:rsidRDefault="00AC24B3" w:rsidP="00E22142">
            <w:pPr>
              <w:pStyle w:val="ab"/>
              <w:spacing w:before="0" w:beforeAutospacing="0" w:after="0" w:afterAutospacing="0" w:line="360" w:lineRule="auto"/>
              <w:jc w:val="both"/>
              <w:rPr>
                <w:sz w:val="28"/>
                <w:szCs w:val="28"/>
              </w:rPr>
            </w:pPr>
            <w:r w:rsidRPr="00A04A05">
              <w:rPr>
                <w:sz w:val="28"/>
                <w:szCs w:val="28"/>
              </w:rPr>
              <w:t>Собственные средства</w:t>
            </w:r>
          </w:p>
        </w:tc>
      </w:tr>
      <w:tr w:rsidR="00AC24B3" w:rsidRPr="00A04A05" w:rsidTr="00E22142">
        <w:tc>
          <w:tcPr>
            <w:tcW w:w="846" w:type="dxa"/>
          </w:tcPr>
          <w:p w:rsidR="00AC24B3" w:rsidRPr="00A04A05" w:rsidRDefault="00AC24B3" w:rsidP="00E22142">
            <w:pPr>
              <w:pStyle w:val="ab"/>
              <w:spacing w:before="0" w:beforeAutospacing="0" w:after="0" w:afterAutospacing="0" w:line="360" w:lineRule="auto"/>
              <w:ind w:firstLine="171"/>
              <w:jc w:val="both"/>
              <w:rPr>
                <w:sz w:val="28"/>
                <w:szCs w:val="28"/>
              </w:rPr>
            </w:pPr>
          </w:p>
        </w:tc>
        <w:tc>
          <w:tcPr>
            <w:tcW w:w="4111" w:type="dxa"/>
          </w:tcPr>
          <w:p w:rsidR="00AC24B3" w:rsidRPr="00A04A05" w:rsidRDefault="00AC24B3" w:rsidP="00E22142">
            <w:pPr>
              <w:pStyle w:val="ab"/>
              <w:spacing w:before="0" w:beforeAutospacing="0" w:after="0" w:afterAutospacing="0" w:line="360" w:lineRule="auto"/>
              <w:ind w:firstLine="709"/>
              <w:jc w:val="both"/>
              <w:rPr>
                <w:sz w:val="28"/>
                <w:szCs w:val="28"/>
              </w:rPr>
            </w:pPr>
            <w:r w:rsidRPr="00A04A05">
              <w:rPr>
                <w:sz w:val="28"/>
                <w:szCs w:val="28"/>
              </w:rPr>
              <w:t xml:space="preserve">Итого: </w:t>
            </w:r>
          </w:p>
        </w:tc>
        <w:tc>
          <w:tcPr>
            <w:tcW w:w="1364" w:type="dxa"/>
          </w:tcPr>
          <w:p w:rsidR="00AC24B3" w:rsidRPr="00A04A05" w:rsidRDefault="00AC24B3" w:rsidP="00E22142">
            <w:pPr>
              <w:pStyle w:val="ab"/>
              <w:spacing w:before="0" w:beforeAutospacing="0" w:after="0" w:afterAutospacing="0" w:line="360" w:lineRule="auto"/>
              <w:ind w:firstLine="317"/>
              <w:jc w:val="both"/>
              <w:rPr>
                <w:sz w:val="28"/>
                <w:szCs w:val="28"/>
              </w:rPr>
            </w:pPr>
            <w:r w:rsidRPr="00A04A05">
              <w:rPr>
                <w:sz w:val="28"/>
                <w:szCs w:val="28"/>
              </w:rPr>
              <w:t>750</w:t>
            </w:r>
          </w:p>
        </w:tc>
        <w:tc>
          <w:tcPr>
            <w:tcW w:w="3307" w:type="dxa"/>
          </w:tcPr>
          <w:p w:rsidR="00AC24B3" w:rsidRPr="00A04A05" w:rsidRDefault="00AC24B3" w:rsidP="00E22142">
            <w:pPr>
              <w:pStyle w:val="ab"/>
              <w:spacing w:before="0" w:beforeAutospacing="0" w:after="0" w:afterAutospacing="0" w:line="360" w:lineRule="auto"/>
              <w:jc w:val="both"/>
              <w:rPr>
                <w:sz w:val="28"/>
                <w:szCs w:val="28"/>
              </w:rPr>
            </w:pPr>
            <w:r w:rsidRPr="00A04A05">
              <w:rPr>
                <w:sz w:val="28"/>
                <w:szCs w:val="28"/>
              </w:rPr>
              <w:t>Собственные средства</w:t>
            </w:r>
          </w:p>
        </w:tc>
      </w:tr>
    </w:tbl>
    <w:p w:rsidR="000D4A59" w:rsidRDefault="000D4A59" w:rsidP="00A04A05">
      <w:pPr>
        <w:pStyle w:val="ab"/>
        <w:spacing w:before="0" w:beforeAutospacing="0" w:after="0" w:afterAutospacing="0" w:line="360" w:lineRule="auto"/>
        <w:ind w:firstLine="709"/>
        <w:jc w:val="both"/>
        <w:rPr>
          <w:sz w:val="28"/>
          <w:szCs w:val="28"/>
        </w:rPr>
      </w:pPr>
    </w:p>
    <w:p w:rsidR="00AC24B3" w:rsidRPr="00A04A05" w:rsidRDefault="00AC24B3" w:rsidP="00A04A05">
      <w:pPr>
        <w:pStyle w:val="ab"/>
        <w:spacing w:before="0" w:beforeAutospacing="0" w:after="0" w:afterAutospacing="0" w:line="360" w:lineRule="auto"/>
        <w:ind w:firstLine="709"/>
        <w:jc w:val="both"/>
        <w:rPr>
          <w:sz w:val="28"/>
          <w:szCs w:val="28"/>
        </w:rPr>
      </w:pPr>
    </w:p>
    <w:p w:rsidR="000D4A59" w:rsidRPr="00A04A05" w:rsidRDefault="000D4A59" w:rsidP="00A04A05">
      <w:pPr>
        <w:pStyle w:val="ab"/>
        <w:spacing w:before="0" w:beforeAutospacing="0" w:after="0" w:afterAutospacing="0" w:line="360" w:lineRule="auto"/>
        <w:ind w:firstLine="709"/>
        <w:jc w:val="both"/>
        <w:rPr>
          <w:sz w:val="28"/>
          <w:szCs w:val="28"/>
        </w:rPr>
      </w:pPr>
    </w:p>
    <w:p w:rsidR="000D4A59" w:rsidRPr="00A04A05" w:rsidRDefault="000D4A59" w:rsidP="00A04A05">
      <w:pPr>
        <w:pStyle w:val="ab"/>
        <w:spacing w:before="0" w:beforeAutospacing="0" w:after="0" w:afterAutospacing="0" w:line="360" w:lineRule="auto"/>
        <w:ind w:firstLine="709"/>
        <w:jc w:val="both"/>
        <w:rPr>
          <w:sz w:val="28"/>
          <w:szCs w:val="28"/>
        </w:rPr>
      </w:pPr>
    </w:p>
    <w:p w:rsidR="000D4A59" w:rsidRDefault="000D4A59" w:rsidP="00A04A05">
      <w:pPr>
        <w:pStyle w:val="ab"/>
        <w:spacing w:before="0" w:beforeAutospacing="0" w:after="0" w:afterAutospacing="0" w:line="360" w:lineRule="auto"/>
        <w:ind w:firstLine="709"/>
        <w:jc w:val="both"/>
        <w:rPr>
          <w:sz w:val="28"/>
          <w:szCs w:val="28"/>
        </w:rPr>
      </w:pPr>
    </w:p>
    <w:p w:rsidR="00E107A6" w:rsidRDefault="00E107A6" w:rsidP="00A04A05">
      <w:pPr>
        <w:pStyle w:val="ab"/>
        <w:spacing w:before="0" w:beforeAutospacing="0" w:after="0" w:afterAutospacing="0" w:line="360" w:lineRule="auto"/>
        <w:ind w:firstLine="709"/>
        <w:jc w:val="both"/>
        <w:rPr>
          <w:sz w:val="28"/>
          <w:szCs w:val="28"/>
        </w:rPr>
      </w:pPr>
    </w:p>
    <w:p w:rsidR="00962B2E" w:rsidRPr="00A04A05" w:rsidRDefault="00962B2E" w:rsidP="00AC24B3">
      <w:pPr>
        <w:pStyle w:val="ab"/>
        <w:spacing w:before="0" w:beforeAutospacing="0" w:after="0" w:afterAutospacing="0" w:line="360" w:lineRule="auto"/>
        <w:jc w:val="both"/>
        <w:rPr>
          <w:sz w:val="28"/>
          <w:szCs w:val="28"/>
        </w:rPr>
      </w:pPr>
    </w:p>
    <w:p w:rsidR="000D4A59" w:rsidRPr="00242FE7" w:rsidRDefault="00242FE7" w:rsidP="00E22142">
      <w:pPr>
        <w:pStyle w:val="ab"/>
        <w:numPr>
          <w:ilvl w:val="0"/>
          <w:numId w:val="18"/>
        </w:numPr>
        <w:spacing w:before="0" w:beforeAutospacing="0" w:after="0" w:afterAutospacing="0" w:line="360" w:lineRule="auto"/>
        <w:jc w:val="both"/>
        <w:rPr>
          <w:b/>
          <w:sz w:val="28"/>
          <w:szCs w:val="28"/>
          <w:u w:val="single"/>
        </w:rPr>
      </w:pPr>
      <w:r>
        <w:rPr>
          <w:noProof/>
        </w:rPr>
        <mc:AlternateContent>
          <mc:Choice Requires="wps">
            <w:drawing>
              <wp:anchor distT="0" distB="0" distL="114300" distR="114300" simplePos="0" relativeHeight="251670528" behindDoc="0" locked="0" layoutInCell="1" allowOverlap="1" wp14:anchorId="59779132" wp14:editId="5B0A0C1F">
                <wp:simplePos x="0" y="0"/>
                <wp:positionH relativeFrom="margin">
                  <wp:align>left</wp:align>
                </wp:positionH>
                <wp:positionV relativeFrom="paragraph">
                  <wp:posOffset>3750310</wp:posOffset>
                </wp:positionV>
                <wp:extent cx="5800725" cy="635"/>
                <wp:effectExtent l="0" t="0" r="9525" b="0"/>
                <wp:wrapSquare wrapText="bothSides"/>
                <wp:docPr id="8" name="Надпись 8"/>
                <wp:cNvGraphicFramePr/>
                <a:graphic xmlns:a="http://schemas.openxmlformats.org/drawingml/2006/main">
                  <a:graphicData uri="http://schemas.microsoft.com/office/word/2010/wordprocessingShape">
                    <wps:wsp>
                      <wps:cNvSpPr txBox="1"/>
                      <wps:spPr>
                        <a:xfrm>
                          <a:off x="0" y="0"/>
                          <a:ext cx="5800725" cy="635"/>
                        </a:xfrm>
                        <a:prstGeom prst="rect">
                          <a:avLst/>
                        </a:prstGeom>
                        <a:solidFill>
                          <a:prstClr val="white"/>
                        </a:solidFill>
                        <a:ln>
                          <a:noFill/>
                        </a:ln>
                        <a:effectLst/>
                      </wps:spPr>
                      <wps:txbx>
                        <w:txbxContent>
                          <w:p w:rsidR="009E4C7A" w:rsidRPr="0013689E" w:rsidRDefault="009E4C7A" w:rsidP="0013689E">
                            <w:pPr>
                              <w:pStyle w:val="af5"/>
                              <w:rPr>
                                <w:rFonts w:ascii="Times New Roman" w:eastAsia="Times New Roman" w:hAnsi="Times New Roman" w:cs="Times New Roman"/>
                                <w:noProof/>
                                <w:sz w:val="28"/>
                                <w:szCs w:val="28"/>
                              </w:rPr>
                            </w:pPr>
                            <w:r w:rsidRPr="0013689E">
                              <w:rPr>
                                <w:rFonts w:ascii="Times New Roman" w:hAnsi="Times New Roman" w:cs="Times New Roman"/>
                                <w:sz w:val="28"/>
                                <w:szCs w:val="28"/>
                              </w:rPr>
                              <w:t xml:space="preserve">Рисунок </w:t>
                            </w:r>
                            <w:r w:rsidRPr="0013689E">
                              <w:rPr>
                                <w:rFonts w:ascii="Times New Roman" w:hAnsi="Times New Roman" w:cs="Times New Roman"/>
                                <w:sz w:val="28"/>
                                <w:szCs w:val="28"/>
                              </w:rPr>
                              <w:fldChar w:fldCharType="begin"/>
                            </w:r>
                            <w:r w:rsidRPr="0013689E">
                              <w:rPr>
                                <w:rFonts w:ascii="Times New Roman" w:hAnsi="Times New Roman" w:cs="Times New Roman"/>
                                <w:sz w:val="28"/>
                                <w:szCs w:val="28"/>
                              </w:rPr>
                              <w:instrText xml:space="preserve"> SEQ Рисунок \* ARABIC </w:instrText>
                            </w:r>
                            <w:r w:rsidRPr="0013689E">
                              <w:rPr>
                                <w:rFonts w:ascii="Times New Roman" w:hAnsi="Times New Roman" w:cs="Times New Roman"/>
                                <w:sz w:val="28"/>
                                <w:szCs w:val="28"/>
                              </w:rPr>
                              <w:fldChar w:fldCharType="separate"/>
                            </w:r>
                            <w:r>
                              <w:rPr>
                                <w:rFonts w:ascii="Times New Roman" w:hAnsi="Times New Roman" w:cs="Times New Roman"/>
                                <w:noProof/>
                                <w:sz w:val="28"/>
                                <w:szCs w:val="28"/>
                              </w:rPr>
                              <w:t>1</w:t>
                            </w:r>
                            <w:r w:rsidRPr="0013689E">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13689E">
                              <w:rPr>
                                <w:rFonts w:ascii="Times New Roman" w:hAnsi="Times New Roman" w:cs="Times New Roman"/>
                                <w:sz w:val="28"/>
                                <w:szCs w:val="28"/>
                              </w:rPr>
                              <w:t>Число участников проекта "Выбор - за вами!"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779132" id="_x0000_t202" coordsize="21600,21600" o:spt="202" path="m,l,21600r21600,l21600,xe">
                <v:stroke joinstyle="miter"/>
                <v:path gradientshapeok="t" o:connecttype="rect"/>
              </v:shapetype>
              <v:shape id="Надпись 8" o:spid="_x0000_s1026" type="#_x0000_t202" style="position:absolute;left:0;text-align:left;margin-left:0;margin-top:295.3pt;width:456.75pt;height:.05pt;z-index:251670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" stroked="f">
                <v:textbox style="mso-fit-shape-to-text:t" inset="0,0,0,0">
                  <w:txbxContent>
                    <w:p w:rsidR="009E4C7A" w:rsidRPr="0013689E" w:rsidRDefault="009E4C7A" w:rsidP="0013689E">
                      <w:pPr>
                        <w:pStyle w:val="af5"/>
                        <w:rPr>
                          <w:rFonts w:ascii="Times New Roman" w:eastAsia="Times New Roman" w:hAnsi="Times New Roman" w:cs="Times New Roman"/>
                          <w:noProof/>
                          <w:sz w:val="28"/>
                          <w:szCs w:val="28"/>
                        </w:rPr>
                      </w:pPr>
                      <w:r w:rsidRPr="0013689E">
                        <w:rPr>
                          <w:rFonts w:ascii="Times New Roman" w:hAnsi="Times New Roman" w:cs="Times New Roman"/>
                          <w:sz w:val="28"/>
                          <w:szCs w:val="28"/>
                        </w:rPr>
                        <w:t xml:space="preserve">Рисунок </w:t>
                      </w:r>
                      <w:r w:rsidRPr="0013689E">
                        <w:rPr>
                          <w:rFonts w:ascii="Times New Roman" w:hAnsi="Times New Roman" w:cs="Times New Roman"/>
                          <w:sz w:val="28"/>
                          <w:szCs w:val="28"/>
                        </w:rPr>
                        <w:fldChar w:fldCharType="begin"/>
                      </w:r>
                      <w:r w:rsidRPr="0013689E">
                        <w:rPr>
                          <w:rFonts w:ascii="Times New Roman" w:hAnsi="Times New Roman" w:cs="Times New Roman"/>
                          <w:sz w:val="28"/>
                          <w:szCs w:val="28"/>
                        </w:rPr>
                        <w:instrText xml:space="preserve"> SEQ Рисунок \* ARABIC </w:instrText>
                      </w:r>
                      <w:r w:rsidRPr="0013689E">
                        <w:rPr>
                          <w:rFonts w:ascii="Times New Roman" w:hAnsi="Times New Roman" w:cs="Times New Roman"/>
                          <w:sz w:val="28"/>
                          <w:szCs w:val="28"/>
                        </w:rPr>
                        <w:fldChar w:fldCharType="separate"/>
                      </w:r>
                      <w:r>
                        <w:rPr>
                          <w:rFonts w:ascii="Times New Roman" w:hAnsi="Times New Roman" w:cs="Times New Roman"/>
                          <w:noProof/>
                          <w:sz w:val="28"/>
                          <w:szCs w:val="28"/>
                        </w:rPr>
                        <w:t>1</w:t>
                      </w:r>
                      <w:r w:rsidRPr="0013689E">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13689E">
                        <w:rPr>
                          <w:rFonts w:ascii="Times New Roman" w:hAnsi="Times New Roman" w:cs="Times New Roman"/>
                          <w:sz w:val="28"/>
                          <w:szCs w:val="28"/>
                        </w:rPr>
                        <w:t>Число участников проекта "Выбор - за вами!"</w:t>
                      </w:r>
                    </w:p>
                  </w:txbxContent>
                </v:textbox>
                <w10:wrap type="square" anchorx="margin"/>
              </v:shape>
            </w:pict>
          </mc:Fallback>
        </mc:AlternateContent>
      </w:r>
      <w:r w:rsidR="00D31E42">
        <w:rPr>
          <w:b/>
          <w:sz w:val="28"/>
          <w:szCs w:val="28"/>
          <w:u w:val="single"/>
        </w:rPr>
        <w:t xml:space="preserve"> </w:t>
      </w:r>
      <w:r w:rsidR="000D4A59" w:rsidRPr="00A04A05">
        <w:rPr>
          <w:b/>
          <w:sz w:val="28"/>
          <w:szCs w:val="28"/>
          <w:u w:val="single"/>
        </w:rPr>
        <w:t>Итоги реализации проекта</w:t>
      </w:r>
      <w:r w:rsidR="00E107A6" w:rsidRPr="00A04A05">
        <w:rPr>
          <w:noProof/>
          <w:sz w:val="28"/>
          <w:szCs w:val="28"/>
        </w:rPr>
        <w:drawing>
          <wp:anchor distT="0" distB="0" distL="114300" distR="114300" simplePos="0" relativeHeight="251683840" behindDoc="0" locked="0" layoutInCell="1" allowOverlap="1" wp14:anchorId="56B082BE" wp14:editId="4C948BBD">
            <wp:simplePos x="0" y="0"/>
            <wp:positionH relativeFrom="margin">
              <wp:posOffset>0</wp:posOffset>
            </wp:positionH>
            <wp:positionV relativeFrom="paragraph">
              <wp:posOffset>304165</wp:posOffset>
            </wp:positionV>
            <wp:extent cx="6048375" cy="3390900"/>
            <wp:effectExtent l="0" t="0" r="9525"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A04A05" w:rsidRDefault="00A04A05" w:rsidP="00A04A05">
      <w:pPr>
        <w:pStyle w:val="ab"/>
        <w:spacing w:before="0" w:beforeAutospacing="0" w:after="0" w:afterAutospacing="0" w:line="360" w:lineRule="auto"/>
        <w:ind w:firstLine="709"/>
        <w:jc w:val="both"/>
        <w:rPr>
          <w:sz w:val="28"/>
          <w:szCs w:val="28"/>
        </w:rPr>
      </w:pPr>
    </w:p>
    <w:p w:rsidR="00A04A05" w:rsidRDefault="0013689E" w:rsidP="00A04A05">
      <w:pPr>
        <w:pStyle w:val="ab"/>
        <w:spacing w:before="0" w:beforeAutospacing="0" w:after="0" w:afterAutospacing="0" w:line="360" w:lineRule="auto"/>
        <w:ind w:firstLine="709"/>
        <w:jc w:val="right"/>
        <w:rPr>
          <w:sz w:val="28"/>
          <w:szCs w:val="28"/>
        </w:rPr>
      </w:pPr>
      <w:r>
        <w:rPr>
          <w:sz w:val="28"/>
          <w:szCs w:val="28"/>
        </w:rPr>
        <w:t>Таблица 3</w:t>
      </w:r>
    </w:p>
    <w:p w:rsidR="00A04A05" w:rsidRPr="00A04A05" w:rsidRDefault="00A04A05" w:rsidP="00A04A05">
      <w:pPr>
        <w:pStyle w:val="ab"/>
        <w:spacing w:before="0" w:beforeAutospacing="0" w:after="0" w:afterAutospacing="0" w:line="360" w:lineRule="auto"/>
        <w:ind w:firstLine="709"/>
        <w:jc w:val="right"/>
        <w:rPr>
          <w:sz w:val="28"/>
          <w:szCs w:val="28"/>
        </w:rPr>
      </w:pPr>
      <w:r>
        <w:rPr>
          <w:sz w:val="28"/>
          <w:szCs w:val="28"/>
        </w:rPr>
        <w:t xml:space="preserve">Распределение </w:t>
      </w:r>
      <w:r w:rsidR="008679C6">
        <w:rPr>
          <w:sz w:val="28"/>
          <w:szCs w:val="28"/>
        </w:rPr>
        <w:t xml:space="preserve">количества </w:t>
      </w:r>
      <w:r>
        <w:rPr>
          <w:sz w:val="28"/>
          <w:szCs w:val="28"/>
        </w:rPr>
        <w:t>участников проекта по этапам</w:t>
      </w:r>
    </w:p>
    <w:tbl>
      <w:tblPr>
        <w:tblStyle w:val="a3"/>
        <w:tblW w:w="9492" w:type="dxa"/>
        <w:tblLayout w:type="fixed"/>
        <w:tblLook w:val="04A0" w:firstRow="1" w:lastRow="0" w:firstColumn="1" w:lastColumn="0" w:noHBand="0" w:noVBand="1"/>
      </w:tblPr>
      <w:tblGrid>
        <w:gridCol w:w="6941"/>
        <w:gridCol w:w="992"/>
        <w:gridCol w:w="1559"/>
      </w:tblGrid>
      <w:tr w:rsidR="00A04A05" w:rsidRPr="00A04A05" w:rsidTr="00242FE7">
        <w:trPr>
          <w:trHeight w:val="584"/>
        </w:trPr>
        <w:tc>
          <w:tcPr>
            <w:tcW w:w="6941" w:type="dxa"/>
            <w:hideMark/>
          </w:tcPr>
          <w:p w:rsidR="00A04A05" w:rsidRPr="00A04A05" w:rsidRDefault="00A04A05" w:rsidP="00242FE7">
            <w:pPr>
              <w:pStyle w:val="a5"/>
              <w:spacing w:line="360" w:lineRule="auto"/>
              <w:ind w:firstLine="29"/>
              <w:jc w:val="both"/>
              <w:rPr>
                <w:b/>
                <w:bCs/>
                <w:color w:val="auto"/>
                <w:sz w:val="28"/>
                <w:szCs w:val="28"/>
              </w:rPr>
            </w:pPr>
          </w:p>
          <w:p w:rsidR="00A04A05" w:rsidRPr="00A04A05" w:rsidRDefault="00A04A05" w:rsidP="00242FE7">
            <w:pPr>
              <w:pStyle w:val="a5"/>
              <w:numPr>
                <w:ilvl w:val="0"/>
                <w:numId w:val="3"/>
              </w:numPr>
              <w:spacing w:line="360" w:lineRule="auto"/>
              <w:ind w:left="0" w:firstLine="29"/>
              <w:jc w:val="both"/>
              <w:rPr>
                <w:b/>
                <w:bCs/>
                <w:color w:val="auto"/>
                <w:sz w:val="28"/>
                <w:szCs w:val="28"/>
              </w:rPr>
            </w:pPr>
            <w:r w:rsidRPr="00A04A05">
              <w:rPr>
                <w:b/>
                <w:bCs/>
                <w:color w:val="auto"/>
                <w:sz w:val="28"/>
                <w:szCs w:val="28"/>
              </w:rPr>
              <w:t xml:space="preserve">«Голос детства» </w:t>
            </w:r>
          </w:p>
        </w:tc>
        <w:tc>
          <w:tcPr>
            <w:tcW w:w="992" w:type="dxa"/>
          </w:tcPr>
          <w:p w:rsidR="00A04A05" w:rsidRPr="00A04A05" w:rsidRDefault="00A04A05" w:rsidP="0013689E">
            <w:pPr>
              <w:pStyle w:val="a5"/>
              <w:spacing w:line="360" w:lineRule="auto"/>
              <w:ind w:firstLine="33"/>
              <w:jc w:val="center"/>
              <w:rPr>
                <w:bCs/>
                <w:color w:val="auto"/>
                <w:sz w:val="28"/>
                <w:szCs w:val="28"/>
              </w:rPr>
            </w:pPr>
            <w:r w:rsidRPr="00A04A05">
              <w:rPr>
                <w:bCs/>
                <w:color w:val="auto"/>
                <w:sz w:val="28"/>
                <w:szCs w:val="28"/>
              </w:rPr>
              <w:t>Всего</w:t>
            </w:r>
          </w:p>
        </w:tc>
        <w:tc>
          <w:tcPr>
            <w:tcW w:w="1559" w:type="dxa"/>
          </w:tcPr>
          <w:p w:rsidR="00A04A05" w:rsidRPr="00A04A05" w:rsidRDefault="00A04A05" w:rsidP="009E0833">
            <w:pPr>
              <w:pStyle w:val="a5"/>
              <w:spacing w:line="360" w:lineRule="auto"/>
              <w:ind w:firstLine="34"/>
              <w:jc w:val="center"/>
              <w:rPr>
                <w:bCs/>
                <w:color w:val="auto"/>
                <w:sz w:val="28"/>
                <w:szCs w:val="28"/>
              </w:rPr>
            </w:pPr>
            <w:r w:rsidRPr="00A04A05">
              <w:rPr>
                <w:bCs/>
                <w:color w:val="auto"/>
                <w:sz w:val="28"/>
                <w:szCs w:val="28"/>
              </w:rPr>
              <w:t>% от общего числа</w:t>
            </w:r>
          </w:p>
        </w:tc>
      </w:tr>
      <w:tr w:rsidR="00A04A05" w:rsidRPr="00A04A05" w:rsidTr="00242FE7">
        <w:trPr>
          <w:trHeight w:val="584"/>
        </w:trPr>
        <w:tc>
          <w:tcPr>
            <w:tcW w:w="6941" w:type="dxa"/>
          </w:tcPr>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Количество участников</w:t>
            </w:r>
          </w:p>
        </w:tc>
        <w:tc>
          <w:tcPr>
            <w:tcW w:w="992" w:type="dxa"/>
            <w:hideMark/>
          </w:tcPr>
          <w:p w:rsidR="00A04A05" w:rsidRPr="00A04A05" w:rsidRDefault="00A04A05" w:rsidP="0013689E">
            <w:pPr>
              <w:pStyle w:val="a5"/>
              <w:spacing w:line="360" w:lineRule="auto"/>
              <w:ind w:firstLine="33"/>
              <w:jc w:val="center"/>
              <w:rPr>
                <w:bCs/>
                <w:color w:val="auto"/>
                <w:sz w:val="28"/>
                <w:szCs w:val="28"/>
              </w:rPr>
            </w:pPr>
            <w:r w:rsidRPr="00A04A05">
              <w:rPr>
                <w:bCs/>
                <w:color w:val="auto"/>
                <w:sz w:val="28"/>
                <w:szCs w:val="28"/>
              </w:rPr>
              <w:t>64</w:t>
            </w:r>
          </w:p>
        </w:tc>
        <w:tc>
          <w:tcPr>
            <w:tcW w:w="1559" w:type="dxa"/>
            <w:hideMark/>
          </w:tcPr>
          <w:p w:rsidR="00A04A05" w:rsidRPr="00A04A05" w:rsidRDefault="00A04A05" w:rsidP="009E0833">
            <w:pPr>
              <w:pStyle w:val="a5"/>
              <w:spacing w:line="360" w:lineRule="auto"/>
              <w:ind w:firstLine="34"/>
              <w:jc w:val="center"/>
              <w:rPr>
                <w:bCs/>
                <w:color w:val="auto"/>
                <w:sz w:val="28"/>
                <w:szCs w:val="28"/>
              </w:rPr>
            </w:pPr>
            <w:r w:rsidRPr="00A04A05">
              <w:rPr>
                <w:bCs/>
                <w:color w:val="auto"/>
                <w:sz w:val="28"/>
                <w:szCs w:val="28"/>
              </w:rPr>
              <w:t>100</w:t>
            </w:r>
          </w:p>
        </w:tc>
      </w:tr>
      <w:tr w:rsidR="00A04A05" w:rsidRPr="00A04A05" w:rsidTr="00242FE7">
        <w:trPr>
          <w:trHeight w:val="584"/>
        </w:trPr>
        <w:tc>
          <w:tcPr>
            <w:tcW w:w="6941" w:type="dxa"/>
            <w:hideMark/>
          </w:tcPr>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 xml:space="preserve">В т.ч. </w:t>
            </w:r>
          </w:p>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Из семей, находящихся в трудной жизненной ситуации</w:t>
            </w:r>
          </w:p>
        </w:tc>
        <w:tc>
          <w:tcPr>
            <w:tcW w:w="992" w:type="dxa"/>
            <w:hideMark/>
          </w:tcPr>
          <w:p w:rsidR="00A04A05" w:rsidRPr="00A04A05" w:rsidRDefault="00A04A05" w:rsidP="0013689E">
            <w:pPr>
              <w:pStyle w:val="a5"/>
              <w:spacing w:line="360" w:lineRule="auto"/>
              <w:ind w:firstLine="33"/>
              <w:jc w:val="center"/>
              <w:rPr>
                <w:bCs/>
                <w:color w:val="auto"/>
                <w:sz w:val="28"/>
                <w:szCs w:val="28"/>
              </w:rPr>
            </w:pPr>
            <w:r w:rsidRPr="00A04A05">
              <w:rPr>
                <w:bCs/>
                <w:color w:val="auto"/>
                <w:sz w:val="28"/>
                <w:szCs w:val="28"/>
              </w:rPr>
              <w:t>22</w:t>
            </w:r>
          </w:p>
        </w:tc>
        <w:tc>
          <w:tcPr>
            <w:tcW w:w="1559" w:type="dxa"/>
            <w:hideMark/>
          </w:tcPr>
          <w:p w:rsidR="00A04A05" w:rsidRPr="00A04A05" w:rsidRDefault="00A04A05" w:rsidP="009E0833">
            <w:pPr>
              <w:pStyle w:val="a5"/>
              <w:spacing w:line="360" w:lineRule="auto"/>
              <w:ind w:firstLine="34"/>
              <w:jc w:val="center"/>
              <w:rPr>
                <w:bCs/>
                <w:color w:val="auto"/>
                <w:sz w:val="28"/>
                <w:szCs w:val="28"/>
              </w:rPr>
            </w:pPr>
            <w:r w:rsidRPr="00A04A05">
              <w:rPr>
                <w:bCs/>
                <w:color w:val="auto"/>
                <w:sz w:val="28"/>
                <w:szCs w:val="28"/>
              </w:rPr>
              <w:t>34</w:t>
            </w:r>
          </w:p>
        </w:tc>
      </w:tr>
      <w:tr w:rsidR="00A04A05" w:rsidRPr="00A04A05" w:rsidTr="00242FE7">
        <w:trPr>
          <w:trHeight w:val="584"/>
        </w:trPr>
        <w:tc>
          <w:tcPr>
            <w:tcW w:w="6941" w:type="dxa"/>
            <w:hideMark/>
          </w:tcPr>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Из них: стоящих на профилактическом учете</w:t>
            </w:r>
          </w:p>
        </w:tc>
        <w:tc>
          <w:tcPr>
            <w:tcW w:w="992" w:type="dxa"/>
            <w:hideMark/>
          </w:tcPr>
          <w:p w:rsidR="00A04A05" w:rsidRPr="00A04A05" w:rsidRDefault="00A04A05" w:rsidP="0013689E">
            <w:pPr>
              <w:pStyle w:val="a5"/>
              <w:spacing w:line="360" w:lineRule="auto"/>
              <w:ind w:firstLine="33"/>
              <w:jc w:val="center"/>
              <w:rPr>
                <w:bCs/>
                <w:color w:val="auto"/>
                <w:sz w:val="28"/>
                <w:szCs w:val="28"/>
              </w:rPr>
            </w:pPr>
            <w:r w:rsidRPr="00A04A05">
              <w:rPr>
                <w:bCs/>
                <w:color w:val="auto"/>
                <w:sz w:val="28"/>
                <w:szCs w:val="28"/>
              </w:rPr>
              <w:t>7</w:t>
            </w:r>
          </w:p>
        </w:tc>
        <w:tc>
          <w:tcPr>
            <w:tcW w:w="1559" w:type="dxa"/>
            <w:hideMark/>
          </w:tcPr>
          <w:p w:rsidR="00A04A05" w:rsidRPr="00A04A05" w:rsidRDefault="00A04A05" w:rsidP="009E0833">
            <w:pPr>
              <w:pStyle w:val="a5"/>
              <w:spacing w:line="360" w:lineRule="auto"/>
              <w:ind w:firstLine="34"/>
              <w:jc w:val="center"/>
              <w:rPr>
                <w:bCs/>
                <w:color w:val="auto"/>
                <w:sz w:val="28"/>
                <w:szCs w:val="28"/>
              </w:rPr>
            </w:pPr>
            <w:r w:rsidRPr="00A04A05">
              <w:rPr>
                <w:bCs/>
                <w:color w:val="auto"/>
                <w:sz w:val="28"/>
                <w:szCs w:val="28"/>
              </w:rPr>
              <w:t>32</w:t>
            </w:r>
          </w:p>
        </w:tc>
      </w:tr>
      <w:tr w:rsidR="00A04A05" w:rsidRPr="00A04A05" w:rsidTr="00242FE7">
        <w:tc>
          <w:tcPr>
            <w:tcW w:w="6941" w:type="dxa"/>
          </w:tcPr>
          <w:p w:rsidR="00A04A05" w:rsidRPr="00A04A05" w:rsidRDefault="00A04A05" w:rsidP="00242FE7">
            <w:pPr>
              <w:pStyle w:val="a5"/>
              <w:numPr>
                <w:ilvl w:val="0"/>
                <w:numId w:val="3"/>
              </w:numPr>
              <w:spacing w:line="360" w:lineRule="auto"/>
              <w:ind w:left="0" w:firstLine="29"/>
              <w:jc w:val="both"/>
              <w:rPr>
                <w:b/>
                <w:bCs/>
                <w:color w:val="auto"/>
                <w:sz w:val="28"/>
                <w:szCs w:val="28"/>
              </w:rPr>
            </w:pPr>
            <w:r w:rsidRPr="00A04A05">
              <w:rPr>
                <w:b/>
                <w:bCs/>
                <w:color w:val="auto"/>
                <w:sz w:val="28"/>
                <w:szCs w:val="28"/>
              </w:rPr>
              <w:t>«Библиодруг»</w:t>
            </w:r>
          </w:p>
        </w:tc>
        <w:tc>
          <w:tcPr>
            <w:tcW w:w="992" w:type="dxa"/>
          </w:tcPr>
          <w:p w:rsidR="00A04A05" w:rsidRPr="00A04A05" w:rsidRDefault="00A04A05" w:rsidP="0013689E">
            <w:pPr>
              <w:pStyle w:val="a5"/>
              <w:spacing w:line="360" w:lineRule="auto"/>
              <w:ind w:firstLine="33"/>
              <w:jc w:val="center"/>
              <w:rPr>
                <w:bCs/>
                <w:color w:val="auto"/>
                <w:sz w:val="28"/>
                <w:szCs w:val="28"/>
              </w:rPr>
            </w:pPr>
            <w:r w:rsidRPr="00A04A05">
              <w:rPr>
                <w:bCs/>
                <w:color w:val="auto"/>
                <w:sz w:val="28"/>
                <w:szCs w:val="28"/>
              </w:rPr>
              <w:t>Всего</w:t>
            </w:r>
          </w:p>
        </w:tc>
        <w:tc>
          <w:tcPr>
            <w:tcW w:w="1559" w:type="dxa"/>
          </w:tcPr>
          <w:p w:rsidR="00A04A05" w:rsidRPr="00A04A05" w:rsidRDefault="00A04A05" w:rsidP="009E0833">
            <w:pPr>
              <w:pStyle w:val="a5"/>
              <w:spacing w:line="360" w:lineRule="auto"/>
              <w:ind w:firstLine="34"/>
              <w:jc w:val="center"/>
              <w:rPr>
                <w:bCs/>
                <w:color w:val="auto"/>
                <w:sz w:val="28"/>
                <w:szCs w:val="28"/>
              </w:rPr>
            </w:pPr>
            <w:r w:rsidRPr="00A04A05">
              <w:rPr>
                <w:bCs/>
                <w:color w:val="auto"/>
                <w:sz w:val="28"/>
                <w:szCs w:val="28"/>
              </w:rPr>
              <w:t>%</w:t>
            </w:r>
          </w:p>
        </w:tc>
      </w:tr>
      <w:tr w:rsidR="00A04A05" w:rsidRPr="00A04A05" w:rsidTr="00242FE7">
        <w:tc>
          <w:tcPr>
            <w:tcW w:w="6941" w:type="dxa"/>
          </w:tcPr>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Количество участников</w:t>
            </w:r>
          </w:p>
        </w:tc>
        <w:tc>
          <w:tcPr>
            <w:tcW w:w="992" w:type="dxa"/>
          </w:tcPr>
          <w:p w:rsidR="00A04A05" w:rsidRPr="00A04A05" w:rsidRDefault="00A04A05" w:rsidP="0013689E">
            <w:pPr>
              <w:pStyle w:val="a5"/>
              <w:spacing w:line="360" w:lineRule="auto"/>
              <w:ind w:firstLine="33"/>
              <w:jc w:val="center"/>
              <w:rPr>
                <w:bCs/>
                <w:color w:val="auto"/>
                <w:sz w:val="28"/>
                <w:szCs w:val="28"/>
              </w:rPr>
            </w:pPr>
            <w:r w:rsidRPr="00A04A05">
              <w:rPr>
                <w:bCs/>
                <w:color w:val="auto"/>
                <w:sz w:val="28"/>
                <w:szCs w:val="28"/>
              </w:rPr>
              <w:t>6</w:t>
            </w:r>
          </w:p>
        </w:tc>
        <w:tc>
          <w:tcPr>
            <w:tcW w:w="1559" w:type="dxa"/>
          </w:tcPr>
          <w:p w:rsidR="00A04A05" w:rsidRPr="00A04A05" w:rsidRDefault="00A04A05" w:rsidP="009E0833">
            <w:pPr>
              <w:pStyle w:val="a5"/>
              <w:spacing w:line="360" w:lineRule="auto"/>
              <w:ind w:firstLine="34"/>
              <w:jc w:val="center"/>
              <w:rPr>
                <w:bCs/>
                <w:color w:val="auto"/>
                <w:sz w:val="28"/>
                <w:szCs w:val="28"/>
              </w:rPr>
            </w:pPr>
            <w:r w:rsidRPr="00A04A05">
              <w:rPr>
                <w:bCs/>
                <w:color w:val="auto"/>
                <w:sz w:val="28"/>
                <w:szCs w:val="28"/>
              </w:rPr>
              <w:t>100</w:t>
            </w:r>
          </w:p>
        </w:tc>
      </w:tr>
      <w:tr w:rsidR="00A04A05" w:rsidRPr="00A04A05" w:rsidTr="00242FE7">
        <w:tc>
          <w:tcPr>
            <w:tcW w:w="6941" w:type="dxa"/>
          </w:tcPr>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lastRenderedPageBreak/>
              <w:t xml:space="preserve">В т.ч. </w:t>
            </w:r>
          </w:p>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Из семей, находящихся в трудной жизненной ситуации</w:t>
            </w:r>
          </w:p>
        </w:tc>
        <w:tc>
          <w:tcPr>
            <w:tcW w:w="992" w:type="dxa"/>
          </w:tcPr>
          <w:p w:rsidR="00A04A05" w:rsidRPr="00A04A05" w:rsidRDefault="00A04A05" w:rsidP="0013689E">
            <w:pPr>
              <w:pStyle w:val="a5"/>
              <w:spacing w:line="360" w:lineRule="auto"/>
              <w:ind w:firstLine="33"/>
              <w:jc w:val="center"/>
              <w:rPr>
                <w:bCs/>
                <w:color w:val="auto"/>
                <w:sz w:val="28"/>
                <w:szCs w:val="28"/>
              </w:rPr>
            </w:pPr>
            <w:r w:rsidRPr="00A04A05">
              <w:rPr>
                <w:bCs/>
                <w:color w:val="auto"/>
                <w:sz w:val="28"/>
                <w:szCs w:val="28"/>
              </w:rPr>
              <w:t>3</w:t>
            </w:r>
          </w:p>
        </w:tc>
        <w:tc>
          <w:tcPr>
            <w:tcW w:w="1559" w:type="dxa"/>
          </w:tcPr>
          <w:p w:rsidR="00A04A05" w:rsidRPr="00A04A05" w:rsidRDefault="00A04A05" w:rsidP="009E0833">
            <w:pPr>
              <w:pStyle w:val="a5"/>
              <w:spacing w:line="360" w:lineRule="auto"/>
              <w:ind w:firstLine="34"/>
              <w:jc w:val="center"/>
              <w:rPr>
                <w:bCs/>
                <w:color w:val="auto"/>
                <w:sz w:val="28"/>
                <w:szCs w:val="28"/>
              </w:rPr>
            </w:pPr>
            <w:r w:rsidRPr="00A04A05">
              <w:rPr>
                <w:bCs/>
                <w:color w:val="auto"/>
                <w:sz w:val="28"/>
                <w:szCs w:val="28"/>
              </w:rPr>
              <w:t>50</w:t>
            </w:r>
          </w:p>
        </w:tc>
      </w:tr>
      <w:tr w:rsidR="00A04A05" w:rsidRPr="00A04A05" w:rsidTr="00242FE7">
        <w:tc>
          <w:tcPr>
            <w:tcW w:w="6941" w:type="dxa"/>
          </w:tcPr>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Из них: стоящих на профилактическом учете</w:t>
            </w:r>
          </w:p>
        </w:tc>
        <w:tc>
          <w:tcPr>
            <w:tcW w:w="992" w:type="dxa"/>
          </w:tcPr>
          <w:p w:rsidR="00A04A05" w:rsidRPr="00A04A05" w:rsidRDefault="00A04A05" w:rsidP="0013689E">
            <w:pPr>
              <w:pStyle w:val="a5"/>
              <w:spacing w:line="360" w:lineRule="auto"/>
              <w:ind w:firstLine="33"/>
              <w:jc w:val="center"/>
              <w:rPr>
                <w:bCs/>
                <w:color w:val="auto"/>
                <w:sz w:val="28"/>
                <w:szCs w:val="28"/>
              </w:rPr>
            </w:pPr>
            <w:r w:rsidRPr="00A04A05">
              <w:rPr>
                <w:bCs/>
                <w:color w:val="auto"/>
                <w:sz w:val="28"/>
                <w:szCs w:val="28"/>
              </w:rPr>
              <w:t>0</w:t>
            </w:r>
          </w:p>
        </w:tc>
        <w:tc>
          <w:tcPr>
            <w:tcW w:w="1559" w:type="dxa"/>
          </w:tcPr>
          <w:p w:rsidR="00A04A05" w:rsidRPr="00A04A05" w:rsidRDefault="00A04A05" w:rsidP="009E0833">
            <w:pPr>
              <w:pStyle w:val="a5"/>
              <w:spacing w:line="360" w:lineRule="auto"/>
              <w:ind w:firstLine="34"/>
              <w:jc w:val="center"/>
              <w:rPr>
                <w:bCs/>
                <w:color w:val="auto"/>
                <w:sz w:val="28"/>
                <w:szCs w:val="28"/>
              </w:rPr>
            </w:pPr>
            <w:r w:rsidRPr="00A04A05">
              <w:rPr>
                <w:bCs/>
                <w:color w:val="auto"/>
                <w:sz w:val="28"/>
                <w:szCs w:val="28"/>
              </w:rPr>
              <w:t>0</w:t>
            </w:r>
          </w:p>
        </w:tc>
      </w:tr>
      <w:tr w:rsidR="00A04A05" w:rsidRPr="00A04A05" w:rsidTr="00242FE7">
        <w:tc>
          <w:tcPr>
            <w:tcW w:w="6941" w:type="dxa"/>
          </w:tcPr>
          <w:p w:rsidR="00A04A05" w:rsidRPr="00A04A05" w:rsidRDefault="00A04A05" w:rsidP="00242FE7">
            <w:pPr>
              <w:pStyle w:val="a5"/>
              <w:numPr>
                <w:ilvl w:val="0"/>
                <w:numId w:val="3"/>
              </w:numPr>
              <w:spacing w:line="360" w:lineRule="auto"/>
              <w:ind w:left="0" w:firstLine="29"/>
              <w:jc w:val="both"/>
              <w:rPr>
                <w:b/>
                <w:bCs/>
                <w:color w:val="auto"/>
                <w:sz w:val="28"/>
                <w:szCs w:val="28"/>
              </w:rPr>
            </w:pPr>
            <w:r w:rsidRPr="00A04A05">
              <w:rPr>
                <w:b/>
                <w:bCs/>
                <w:color w:val="auto"/>
                <w:sz w:val="28"/>
                <w:szCs w:val="28"/>
              </w:rPr>
              <w:t>«Дополнительное образование»</w:t>
            </w:r>
          </w:p>
        </w:tc>
        <w:tc>
          <w:tcPr>
            <w:tcW w:w="992" w:type="dxa"/>
          </w:tcPr>
          <w:p w:rsidR="00A04A05" w:rsidRPr="00A04A05" w:rsidRDefault="00A04A05" w:rsidP="0013689E">
            <w:pPr>
              <w:pStyle w:val="a5"/>
              <w:spacing w:line="360" w:lineRule="auto"/>
              <w:ind w:firstLine="33"/>
              <w:jc w:val="center"/>
              <w:rPr>
                <w:bCs/>
                <w:color w:val="auto"/>
                <w:sz w:val="28"/>
                <w:szCs w:val="28"/>
              </w:rPr>
            </w:pPr>
            <w:r w:rsidRPr="00A04A05">
              <w:rPr>
                <w:bCs/>
                <w:color w:val="auto"/>
                <w:sz w:val="28"/>
                <w:szCs w:val="28"/>
              </w:rPr>
              <w:t>Всего</w:t>
            </w:r>
          </w:p>
        </w:tc>
        <w:tc>
          <w:tcPr>
            <w:tcW w:w="1559" w:type="dxa"/>
          </w:tcPr>
          <w:p w:rsidR="00A04A05" w:rsidRPr="00A04A05" w:rsidRDefault="00A04A05" w:rsidP="009E0833">
            <w:pPr>
              <w:pStyle w:val="a5"/>
              <w:spacing w:line="360" w:lineRule="auto"/>
              <w:ind w:firstLine="34"/>
              <w:jc w:val="center"/>
              <w:rPr>
                <w:bCs/>
                <w:color w:val="auto"/>
                <w:sz w:val="28"/>
                <w:szCs w:val="28"/>
              </w:rPr>
            </w:pPr>
            <w:r w:rsidRPr="00A04A05">
              <w:rPr>
                <w:bCs/>
                <w:color w:val="auto"/>
                <w:sz w:val="28"/>
                <w:szCs w:val="28"/>
              </w:rPr>
              <w:t>%</w:t>
            </w:r>
          </w:p>
        </w:tc>
      </w:tr>
      <w:tr w:rsidR="00A04A05" w:rsidRPr="00A04A05" w:rsidTr="00242FE7">
        <w:tc>
          <w:tcPr>
            <w:tcW w:w="6941" w:type="dxa"/>
          </w:tcPr>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Количество участников</w:t>
            </w:r>
          </w:p>
        </w:tc>
        <w:tc>
          <w:tcPr>
            <w:tcW w:w="992" w:type="dxa"/>
          </w:tcPr>
          <w:p w:rsidR="00A04A05" w:rsidRPr="00A04A05" w:rsidRDefault="000D469F" w:rsidP="0013689E">
            <w:pPr>
              <w:pStyle w:val="a5"/>
              <w:spacing w:line="360" w:lineRule="auto"/>
              <w:ind w:firstLine="33"/>
              <w:jc w:val="center"/>
              <w:rPr>
                <w:bCs/>
                <w:color w:val="auto"/>
                <w:sz w:val="28"/>
                <w:szCs w:val="28"/>
              </w:rPr>
            </w:pPr>
            <w:r>
              <w:rPr>
                <w:bCs/>
                <w:color w:val="auto"/>
                <w:sz w:val="28"/>
                <w:szCs w:val="28"/>
              </w:rPr>
              <w:t>98</w:t>
            </w:r>
          </w:p>
        </w:tc>
        <w:tc>
          <w:tcPr>
            <w:tcW w:w="1559" w:type="dxa"/>
          </w:tcPr>
          <w:p w:rsidR="00A04A05" w:rsidRPr="00A04A05" w:rsidRDefault="00A04A05" w:rsidP="009E0833">
            <w:pPr>
              <w:pStyle w:val="a5"/>
              <w:spacing w:line="360" w:lineRule="auto"/>
              <w:ind w:firstLine="34"/>
              <w:jc w:val="center"/>
              <w:rPr>
                <w:bCs/>
                <w:color w:val="auto"/>
                <w:sz w:val="28"/>
                <w:szCs w:val="28"/>
              </w:rPr>
            </w:pPr>
            <w:r w:rsidRPr="00A04A05">
              <w:rPr>
                <w:bCs/>
                <w:color w:val="auto"/>
                <w:sz w:val="28"/>
                <w:szCs w:val="28"/>
              </w:rPr>
              <w:t>100</w:t>
            </w:r>
          </w:p>
        </w:tc>
      </w:tr>
      <w:tr w:rsidR="00A04A05" w:rsidRPr="00A04A05" w:rsidTr="00242FE7">
        <w:tc>
          <w:tcPr>
            <w:tcW w:w="6941" w:type="dxa"/>
          </w:tcPr>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 xml:space="preserve">В т.ч. </w:t>
            </w:r>
          </w:p>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Из семей, находящихся в трудной жизненной ситуации</w:t>
            </w:r>
          </w:p>
        </w:tc>
        <w:tc>
          <w:tcPr>
            <w:tcW w:w="992" w:type="dxa"/>
          </w:tcPr>
          <w:p w:rsidR="00A04A05" w:rsidRPr="00A04A05" w:rsidRDefault="00A04A05" w:rsidP="0013689E">
            <w:pPr>
              <w:pStyle w:val="a5"/>
              <w:spacing w:line="360" w:lineRule="auto"/>
              <w:ind w:firstLine="33"/>
              <w:jc w:val="center"/>
              <w:rPr>
                <w:bCs/>
                <w:color w:val="auto"/>
                <w:sz w:val="28"/>
                <w:szCs w:val="28"/>
              </w:rPr>
            </w:pPr>
            <w:r w:rsidRPr="00A04A05">
              <w:rPr>
                <w:bCs/>
                <w:color w:val="auto"/>
                <w:sz w:val="28"/>
                <w:szCs w:val="28"/>
              </w:rPr>
              <w:t>45</w:t>
            </w:r>
          </w:p>
        </w:tc>
        <w:tc>
          <w:tcPr>
            <w:tcW w:w="1559" w:type="dxa"/>
          </w:tcPr>
          <w:p w:rsidR="00A04A05" w:rsidRPr="00A04A05" w:rsidRDefault="000D469F" w:rsidP="009E0833">
            <w:pPr>
              <w:pStyle w:val="a5"/>
              <w:spacing w:line="360" w:lineRule="auto"/>
              <w:ind w:firstLine="34"/>
              <w:jc w:val="center"/>
              <w:rPr>
                <w:bCs/>
                <w:color w:val="auto"/>
                <w:sz w:val="28"/>
                <w:szCs w:val="28"/>
              </w:rPr>
            </w:pPr>
            <w:r>
              <w:rPr>
                <w:bCs/>
                <w:color w:val="auto"/>
                <w:sz w:val="28"/>
                <w:szCs w:val="28"/>
              </w:rPr>
              <w:t>46</w:t>
            </w:r>
          </w:p>
        </w:tc>
      </w:tr>
      <w:tr w:rsidR="00A04A05" w:rsidRPr="00A04A05" w:rsidTr="00242FE7">
        <w:tc>
          <w:tcPr>
            <w:tcW w:w="6941" w:type="dxa"/>
          </w:tcPr>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Из них: стоящих на профилактическом учете</w:t>
            </w:r>
          </w:p>
        </w:tc>
        <w:tc>
          <w:tcPr>
            <w:tcW w:w="992" w:type="dxa"/>
          </w:tcPr>
          <w:p w:rsidR="00A04A05" w:rsidRPr="00A04A05" w:rsidRDefault="00A04A05" w:rsidP="0013689E">
            <w:pPr>
              <w:pStyle w:val="a5"/>
              <w:spacing w:line="360" w:lineRule="auto"/>
              <w:ind w:firstLine="33"/>
              <w:jc w:val="center"/>
              <w:rPr>
                <w:bCs/>
                <w:color w:val="auto"/>
                <w:sz w:val="28"/>
                <w:szCs w:val="28"/>
              </w:rPr>
            </w:pPr>
            <w:r w:rsidRPr="00A04A05">
              <w:rPr>
                <w:bCs/>
                <w:color w:val="auto"/>
                <w:sz w:val="28"/>
                <w:szCs w:val="28"/>
              </w:rPr>
              <w:t>14</w:t>
            </w:r>
          </w:p>
        </w:tc>
        <w:tc>
          <w:tcPr>
            <w:tcW w:w="1559" w:type="dxa"/>
          </w:tcPr>
          <w:p w:rsidR="00A04A05" w:rsidRPr="00A04A05" w:rsidRDefault="00A04A05" w:rsidP="009E0833">
            <w:pPr>
              <w:pStyle w:val="a5"/>
              <w:spacing w:line="360" w:lineRule="auto"/>
              <w:ind w:firstLine="34"/>
              <w:jc w:val="center"/>
              <w:rPr>
                <w:bCs/>
                <w:color w:val="auto"/>
                <w:sz w:val="28"/>
                <w:szCs w:val="28"/>
              </w:rPr>
            </w:pPr>
            <w:r w:rsidRPr="00A04A05">
              <w:rPr>
                <w:bCs/>
                <w:color w:val="auto"/>
                <w:sz w:val="28"/>
                <w:szCs w:val="28"/>
              </w:rPr>
              <w:t>31</w:t>
            </w:r>
          </w:p>
        </w:tc>
      </w:tr>
      <w:tr w:rsidR="00A04A05" w:rsidRPr="00A04A05" w:rsidTr="00242FE7">
        <w:tc>
          <w:tcPr>
            <w:tcW w:w="6941" w:type="dxa"/>
          </w:tcPr>
          <w:p w:rsidR="00A04A05" w:rsidRPr="003018D5" w:rsidRDefault="00A04A05" w:rsidP="00242FE7">
            <w:pPr>
              <w:pStyle w:val="a5"/>
              <w:spacing w:line="360" w:lineRule="auto"/>
              <w:ind w:firstLine="29"/>
              <w:jc w:val="both"/>
              <w:rPr>
                <w:b/>
                <w:bCs/>
                <w:color w:val="auto"/>
                <w:sz w:val="28"/>
                <w:szCs w:val="28"/>
                <w:u w:val="single"/>
              </w:rPr>
            </w:pPr>
            <w:r w:rsidRPr="003018D5">
              <w:rPr>
                <w:b/>
                <w:bCs/>
                <w:color w:val="auto"/>
                <w:sz w:val="28"/>
                <w:szCs w:val="28"/>
                <w:u w:val="single"/>
              </w:rPr>
              <w:t>По проекту «Выбор – за вами!»</w:t>
            </w:r>
          </w:p>
        </w:tc>
        <w:tc>
          <w:tcPr>
            <w:tcW w:w="992" w:type="dxa"/>
          </w:tcPr>
          <w:p w:rsidR="00A04A05" w:rsidRPr="00A04A05" w:rsidRDefault="00A04A05" w:rsidP="00242FE7">
            <w:pPr>
              <w:pStyle w:val="a5"/>
              <w:spacing w:line="360" w:lineRule="auto"/>
              <w:ind w:hanging="108"/>
              <w:jc w:val="center"/>
              <w:rPr>
                <w:b/>
                <w:bCs/>
                <w:color w:val="auto"/>
                <w:sz w:val="28"/>
                <w:szCs w:val="28"/>
              </w:rPr>
            </w:pPr>
            <w:r w:rsidRPr="00A04A05">
              <w:rPr>
                <w:b/>
                <w:bCs/>
                <w:color w:val="auto"/>
                <w:sz w:val="28"/>
                <w:szCs w:val="28"/>
              </w:rPr>
              <w:t>Итого</w:t>
            </w:r>
          </w:p>
        </w:tc>
        <w:tc>
          <w:tcPr>
            <w:tcW w:w="1559" w:type="dxa"/>
          </w:tcPr>
          <w:p w:rsidR="00A04A05" w:rsidRPr="00A04A05" w:rsidRDefault="00A04A05" w:rsidP="009E0833">
            <w:pPr>
              <w:pStyle w:val="a5"/>
              <w:spacing w:line="360" w:lineRule="auto"/>
              <w:ind w:firstLine="34"/>
              <w:jc w:val="center"/>
              <w:rPr>
                <w:bCs/>
                <w:color w:val="auto"/>
                <w:sz w:val="28"/>
                <w:szCs w:val="28"/>
              </w:rPr>
            </w:pPr>
            <w:r w:rsidRPr="00A04A05">
              <w:rPr>
                <w:bCs/>
                <w:color w:val="auto"/>
                <w:sz w:val="28"/>
                <w:szCs w:val="28"/>
              </w:rPr>
              <w:t>% а</w:t>
            </w:r>
          </w:p>
        </w:tc>
      </w:tr>
      <w:tr w:rsidR="00A04A05" w:rsidRPr="00A04A05" w:rsidTr="00242FE7">
        <w:tc>
          <w:tcPr>
            <w:tcW w:w="6941" w:type="dxa"/>
          </w:tcPr>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Количество участников</w:t>
            </w:r>
          </w:p>
        </w:tc>
        <w:tc>
          <w:tcPr>
            <w:tcW w:w="992" w:type="dxa"/>
          </w:tcPr>
          <w:p w:rsidR="00A04A05" w:rsidRPr="00A04A05" w:rsidRDefault="000D469F" w:rsidP="0013689E">
            <w:pPr>
              <w:pStyle w:val="a5"/>
              <w:spacing w:line="360" w:lineRule="auto"/>
              <w:ind w:firstLine="33"/>
              <w:jc w:val="center"/>
              <w:rPr>
                <w:b/>
                <w:bCs/>
                <w:color w:val="auto"/>
                <w:sz w:val="28"/>
                <w:szCs w:val="28"/>
              </w:rPr>
            </w:pPr>
            <w:r>
              <w:rPr>
                <w:b/>
                <w:bCs/>
                <w:color w:val="auto"/>
                <w:sz w:val="28"/>
                <w:szCs w:val="28"/>
              </w:rPr>
              <w:t>168</w:t>
            </w:r>
          </w:p>
        </w:tc>
        <w:tc>
          <w:tcPr>
            <w:tcW w:w="1559" w:type="dxa"/>
          </w:tcPr>
          <w:p w:rsidR="00A04A05" w:rsidRPr="00A04A05" w:rsidRDefault="00A04A05" w:rsidP="009E0833">
            <w:pPr>
              <w:pStyle w:val="a5"/>
              <w:spacing w:line="360" w:lineRule="auto"/>
              <w:ind w:firstLine="34"/>
              <w:jc w:val="center"/>
              <w:rPr>
                <w:b/>
                <w:bCs/>
                <w:color w:val="auto"/>
                <w:sz w:val="28"/>
                <w:szCs w:val="28"/>
              </w:rPr>
            </w:pPr>
            <w:r w:rsidRPr="00A04A05">
              <w:rPr>
                <w:b/>
                <w:bCs/>
                <w:color w:val="auto"/>
                <w:sz w:val="28"/>
                <w:szCs w:val="28"/>
              </w:rPr>
              <w:t>100</w:t>
            </w:r>
          </w:p>
        </w:tc>
      </w:tr>
      <w:tr w:rsidR="00A04A05" w:rsidRPr="00A04A05" w:rsidTr="00242FE7">
        <w:tc>
          <w:tcPr>
            <w:tcW w:w="6941" w:type="dxa"/>
          </w:tcPr>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 xml:space="preserve">В т.ч. </w:t>
            </w:r>
          </w:p>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Из семей, находящихся в трудной жизненной ситуации</w:t>
            </w:r>
          </w:p>
        </w:tc>
        <w:tc>
          <w:tcPr>
            <w:tcW w:w="992" w:type="dxa"/>
          </w:tcPr>
          <w:p w:rsidR="00A04A05" w:rsidRPr="00A04A05" w:rsidRDefault="00A04A05" w:rsidP="0013689E">
            <w:pPr>
              <w:pStyle w:val="a5"/>
              <w:spacing w:line="360" w:lineRule="auto"/>
              <w:ind w:firstLine="33"/>
              <w:jc w:val="center"/>
              <w:rPr>
                <w:b/>
                <w:bCs/>
                <w:color w:val="auto"/>
                <w:sz w:val="28"/>
                <w:szCs w:val="28"/>
              </w:rPr>
            </w:pPr>
          </w:p>
          <w:p w:rsidR="00A04A05" w:rsidRPr="00A04A05" w:rsidRDefault="00A04A05" w:rsidP="0013689E">
            <w:pPr>
              <w:pStyle w:val="a5"/>
              <w:spacing w:line="360" w:lineRule="auto"/>
              <w:ind w:firstLine="33"/>
              <w:jc w:val="center"/>
              <w:rPr>
                <w:b/>
                <w:bCs/>
                <w:color w:val="auto"/>
                <w:sz w:val="28"/>
                <w:szCs w:val="28"/>
              </w:rPr>
            </w:pPr>
            <w:r w:rsidRPr="00A04A05">
              <w:rPr>
                <w:b/>
                <w:bCs/>
                <w:color w:val="auto"/>
                <w:sz w:val="28"/>
                <w:szCs w:val="28"/>
              </w:rPr>
              <w:t>70</w:t>
            </w:r>
          </w:p>
        </w:tc>
        <w:tc>
          <w:tcPr>
            <w:tcW w:w="1559" w:type="dxa"/>
          </w:tcPr>
          <w:p w:rsidR="00A04A05" w:rsidRPr="00A04A05" w:rsidRDefault="00A04A05" w:rsidP="009E0833">
            <w:pPr>
              <w:pStyle w:val="a5"/>
              <w:spacing w:line="360" w:lineRule="auto"/>
              <w:ind w:firstLine="34"/>
              <w:jc w:val="center"/>
              <w:rPr>
                <w:b/>
                <w:bCs/>
                <w:color w:val="auto"/>
                <w:sz w:val="28"/>
                <w:szCs w:val="28"/>
              </w:rPr>
            </w:pPr>
          </w:p>
          <w:p w:rsidR="00A04A05" w:rsidRPr="00A04A05" w:rsidRDefault="000D469F" w:rsidP="009E0833">
            <w:pPr>
              <w:pStyle w:val="a5"/>
              <w:spacing w:line="360" w:lineRule="auto"/>
              <w:ind w:firstLine="34"/>
              <w:jc w:val="center"/>
              <w:rPr>
                <w:b/>
                <w:bCs/>
                <w:color w:val="auto"/>
                <w:sz w:val="28"/>
                <w:szCs w:val="28"/>
              </w:rPr>
            </w:pPr>
            <w:r>
              <w:rPr>
                <w:b/>
                <w:bCs/>
                <w:color w:val="auto"/>
                <w:sz w:val="28"/>
                <w:szCs w:val="28"/>
              </w:rPr>
              <w:t>42</w:t>
            </w:r>
          </w:p>
        </w:tc>
      </w:tr>
      <w:tr w:rsidR="00A04A05" w:rsidRPr="00A04A05" w:rsidTr="00242FE7">
        <w:tc>
          <w:tcPr>
            <w:tcW w:w="6941" w:type="dxa"/>
          </w:tcPr>
          <w:p w:rsidR="00A04A05" w:rsidRPr="00A04A05" w:rsidRDefault="00A04A05" w:rsidP="00242FE7">
            <w:pPr>
              <w:pStyle w:val="a5"/>
              <w:spacing w:line="360" w:lineRule="auto"/>
              <w:ind w:firstLine="29"/>
              <w:jc w:val="both"/>
              <w:rPr>
                <w:bCs/>
                <w:color w:val="auto"/>
                <w:sz w:val="28"/>
                <w:szCs w:val="28"/>
              </w:rPr>
            </w:pPr>
            <w:r w:rsidRPr="00A04A05">
              <w:rPr>
                <w:bCs/>
                <w:color w:val="auto"/>
                <w:sz w:val="28"/>
                <w:szCs w:val="28"/>
              </w:rPr>
              <w:t>Из них: стоящих на профилактическом учете</w:t>
            </w:r>
          </w:p>
        </w:tc>
        <w:tc>
          <w:tcPr>
            <w:tcW w:w="992" w:type="dxa"/>
          </w:tcPr>
          <w:p w:rsidR="00A04A05" w:rsidRPr="00A04A05" w:rsidRDefault="00A04A05" w:rsidP="0013689E">
            <w:pPr>
              <w:pStyle w:val="a5"/>
              <w:spacing w:line="360" w:lineRule="auto"/>
              <w:ind w:firstLine="33"/>
              <w:jc w:val="center"/>
              <w:rPr>
                <w:b/>
                <w:bCs/>
                <w:color w:val="auto"/>
                <w:sz w:val="28"/>
                <w:szCs w:val="28"/>
              </w:rPr>
            </w:pPr>
            <w:r w:rsidRPr="00A04A05">
              <w:rPr>
                <w:b/>
                <w:bCs/>
                <w:color w:val="auto"/>
                <w:sz w:val="28"/>
                <w:szCs w:val="28"/>
              </w:rPr>
              <w:t>21</w:t>
            </w:r>
          </w:p>
        </w:tc>
        <w:tc>
          <w:tcPr>
            <w:tcW w:w="1559" w:type="dxa"/>
          </w:tcPr>
          <w:p w:rsidR="00A04A05" w:rsidRPr="00A04A05" w:rsidRDefault="00A04A05" w:rsidP="009E0833">
            <w:pPr>
              <w:pStyle w:val="a5"/>
              <w:spacing w:line="360" w:lineRule="auto"/>
              <w:ind w:firstLine="34"/>
              <w:jc w:val="center"/>
              <w:rPr>
                <w:b/>
                <w:bCs/>
                <w:color w:val="auto"/>
                <w:sz w:val="28"/>
                <w:szCs w:val="28"/>
              </w:rPr>
            </w:pPr>
            <w:r w:rsidRPr="00A04A05">
              <w:rPr>
                <w:b/>
                <w:bCs/>
                <w:color w:val="auto"/>
                <w:sz w:val="28"/>
                <w:szCs w:val="28"/>
              </w:rPr>
              <w:t>21</w:t>
            </w:r>
          </w:p>
        </w:tc>
      </w:tr>
    </w:tbl>
    <w:p w:rsidR="00DA1CC5" w:rsidRPr="00A04A05" w:rsidRDefault="003018D5" w:rsidP="00A04A05">
      <w:pPr>
        <w:pStyle w:val="ab"/>
        <w:spacing w:before="0" w:beforeAutospacing="0" w:after="0" w:afterAutospacing="0" w:line="360" w:lineRule="auto"/>
        <w:ind w:firstLine="709"/>
        <w:jc w:val="both"/>
        <w:rPr>
          <w:sz w:val="28"/>
          <w:szCs w:val="28"/>
        </w:rPr>
      </w:pPr>
      <w:r>
        <w:rPr>
          <w:noProof/>
        </w:rPr>
        <mc:AlternateContent>
          <mc:Choice Requires="wps">
            <w:drawing>
              <wp:anchor distT="0" distB="0" distL="114300" distR="114300" simplePos="0" relativeHeight="251673600" behindDoc="0" locked="0" layoutInCell="1" allowOverlap="1" wp14:anchorId="490D2273" wp14:editId="17EF6C06">
                <wp:simplePos x="0" y="0"/>
                <wp:positionH relativeFrom="column">
                  <wp:posOffset>0</wp:posOffset>
                </wp:positionH>
                <wp:positionV relativeFrom="paragraph">
                  <wp:posOffset>3764915</wp:posOffset>
                </wp:positionV>
                <wp:extent cx="6096000" cy="635"/>
                <wp:effectExtent l="0" t="0" r="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6096000" cy="635"/>
                        </a:xfrm>
                        <a:prstGeom prst="rect">
                          <a:avLst/>
                        </a:prstGeom>
                        <a:solidFill>
                          <a:prstClr val="white"/>
                        </a:solidFill>
                        <a:ln>
                          <a:noFill/>
                        </a:ln>
                        <a:effectLst/>
                      </wps:spPr>
                      <wps:txbx>
                        <w:txbxContent>
                          <w:p w:rsidR="009E4C7A" w:rsidRPr="00A563EE" w:rsidRDefault="009E4C7A" w:rsidP="003018D5">
                            <w:pPr>
                              <w:pStyle w:val="af5"/>
                              <w:rPr>
                                <w:rFonts w:ascii="Times New Roman" w:eastAsia="Times New Roman" w:hAnsi="Times New Roman" w:cs="Times New Roman"/>
                                <w:noProof/>
                                <w:sz w:val="28"/>
                                <w:szCs w:val="28"/>
                              </w:rPr>
                            </w:pPr>
                            <w:r w:rsidRPr="00A563EE">
                              <w:rPr>
                                <w:rFonts w:ascii="Times New Roman" w:hAnsi="Times New Roman" w:cs="Times New Roman"/>
                                <w:sz w:val="28"/>
                                <w:szCs w:val="28"/>
                              </w:rPr>
                              <w:t xml:space="preserve">Рисунок </w:t>
                            </w:r>
                            <w:r w:rsidRPr="00A563EE">
                              <w:rPr>
                                <w:rFonts w:ascii="Times New Roman" w:hAnsi="Times New Roman" w:cs="Times New Roman"/>
                                <w:sz w:val="28"/>
                                <w:szCs w:val="28"/>
                              </w:rPr>
                              <w:fldChar w:fldCharType="begin"/>
                            </w:r>
                            <w:r w:rsidRPr="00A563EE">
                              <w:rPr>
                                <w:rFonts w:ascii="Times New Roman" w:hAnsi="Times New Roman" w:cs="Times New Roman"/>
                                <w:sz w:val="28"/>
                                <w:szCs w:val="28"/>
                              </w:rPr>
                              <w:instrText xml:space="preserve"> SEQ Рисунок \* ARABIC </w:instrText>
                            </w:r>
                            <w:r w:rsidRPr="00A563EE">
                              <w:rPr>
                                <w:rFonts w:ascii="Times New Roman" w:hAnsi="Times New Roman" w:cs="Times New Roman"/>
                                <w:sz w:val="28"/>
                                <w:szCs w:val="28"/>
                              </w:rPr>
                              <w:fldChar w:fldCharType="separate"/>
                            </w:r>
                            <w:r>
                              <w:rPr>
                                <w:rFonts w:ascii="Times New Roman" w:hAnsi="Times New Roman" w:cs="Times New Roman"/>
                                <w:noProof/>
                                <w:sz w:val="28"/>
                                <w:szCs w:val="28"/>
                              </w:rPr>
                              <w:t>2</w:t>
                            </w:r>
                            <w:r w:rsidRPr="00A563EE">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A563EE">
                              <w:rPr>
                                <w:rFonts w:ascii="Times New Roman" w:hAnsi="Times New Roman" w:cs="Times New Roman"/>
                                <w:sz w:val="28"/>
                                <w:szCs w:val="28"/>
                              </w:rPr>
                              <w:t>Процентное соотношение участников проекта "Выбор - за вами!" по этапам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0D2273" id="Надпись 10" o:spid="_x0000_s1027" type="#_x0000_t202" style="position:absolute;left:0;text-align:left;margin-left:0;margin-top:296.45pt;width:480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" stroked="f">
                <v:textbox style="mso-fit-shape-to-text:t" inset="0,0,0,0">
                  <w:txbxContent>
                    <w:p w:rsidR="009E4C7A" w:rsidRPr="00A563EE" w:rsidRDefault="009E4C7A" w:rsidP="003018D5">
                      <w:pPr>
                        <w:pStyle w:val="af5"/>
                        <w:rPr>
                          <w:rFonts w:ascii="Times New Roman" w:eastAsia="Times New Roman" w:hAnsi="Times New Roman" w:cs="Times New Roman"/>
                          <w:noProof/>
                          <w:sz w:val="28"/>
                          <w:szCs w:val="28"/>
                        </w:rPr>
                      </w:pPr>
                      <w:r w:rsidRPr="00A563EE">
                        <w:rPr>
                          <w:rFonts w:ascii="Times New Roman" w:hAnsi="Times New Roman" w:cs="Times New Roman"/>
                          <w:sz w:val="28"/>
                          <w:szCs w:val="28"/>
                        </w:rPr>
                        <w:t xml:space="preserve">Рисунок </w:t>
                      </w:r>
                      <w:r w:rsidRPr="00A563EE">
                        <w:rPr>
                          <w:rFonts w:ascii="Times New Roman" w:hAnsi="Times New Roman" w:cs="Times New Roman"/>
                          <w:sz w:val="28"/>
                          <w:szCs w:val="28"/>
                        </w:rPr>
                        <w:fldChar w:fldCharType="begin"/>
                      </w:r>
                      <w:r w:rsidRPr="00A563EE">
                        <w:rPr>
                          <w:rFonts w:ascii="Times New Roman" w:hAnsi="Times New Roman" w:cs="Times New Roman"/>
                          <w:sz w:val="28"/>
                          <w:szCs w:val="28"/>
                        </w:rPr>
                        <w:instrText xml:space="preserve"> SEQ Рисунок \* ARABIC </w:instrText>
                      </w:r>
                      <w:r w:rsidRPr="00A563EE">
                        <w:rPr>
                          <w:rFonts w:ascii="Times New Roman" w:hAnsi="Times New Roman" w:cs="Times New Roman"/>
                          <w:sz w:val="28"/>
                          <w:szCs w:val="28"/>
                        </w:rPr>
                        <w:fldChar w:fldCharType="separate"/>
                      </w:r>
                      <w:r>
                        <w:rPr>
                          <w:rFonts w:ascii="Times New Roman" w:hAnsi="Times New Roman" w:cs="Times New Roman"/>
                          <w:noProof/>
                          <w:sz w:val="28"/>
                          <w:szCs w:val="28"/>
                        </w:rPr>
                        <w:t>2</w:t>
                      </w:r>
                      <w:r w:rsidRPr="00A563EE">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A563EE">
                        <w:rPr>
                          <w:rFonts w:ascii="Times New Roman" w:hAnsi="Times New Roman" w:cs="Times New Roman"/>
                          <w:sz w:val="28"/>
                          <w:szCs w:val="28"/>
                        </w:rPr>
                        <w:t>Процентное соотношение участников проекта "Выбор - за вами!" по этапам</w:t>
                      </w:r>
                    </w:p>
                  </w:txbxContent>
                </v:textbox>
                <w10:wrap type="square"/>
              </v:shape>
            </w:pict>
          </mc:Fallback>
        </mc:AlternateContent>
      </w:r>
      <w:r>
        <w:rPr>
          <w:noProof/>
          <w:sz w:val="28"/>
          <w:szCs w:val="28"/>
        </w:rPr>
        <w:drawing>
          <wp:anchor distT="0" distB="0" distL="114300" distR="114300" simplePos="0" relativeHeight="251671552" behindDoc="0" locked="0" layoutInCell="1" allowOverlap="1" wp14:anchorId="27E47783" wp14:editId="02C9B708">
            <wp:simplePos x="0" y="0"/>
            <wp:positionH relativeFrom="margin">
              <wp:align>left</wp:align>
            </wp:positionH>
            <wp:positionV relativeFrom="paragraph">
              <wp:posOffset>250190</wp:posOffset>
            </wp:positionV>
            <wp:extent cx="6096000" cy="3457575"/>
            <wp:effectExtent l="0" t="0" r="0" b="9525"/>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DA1CC5" w:rsidRPr="00A04A05" w:rsidRDefault="00DA1CC5" w:rsidP="00A04A05">
      <w:pPr>
        <w:pStyle w:val="ab"/>
        <w:spacing w:before="0" w:beforeAutospacing="0" w:after="0" w:afterAutospacing="0" w:line="360" w:lineRule="auto"/>
        <w:ind w:firstLine="709"/>
        <w:jc w:val="both"/>
        <w:rPr>
          <w:sz w:val="28"/>
          <w:szCs w:val="28"/>
        </w:rPr>
      </w:pPr>
    </w:p>
    <w:p w:rsidR="00DA1CC5" w:rsidRPr="00A04A05" w:rsidRDefault="00DA1CC5" w:rsidP="00A04A05">
      <w:pPr>
        <w:pStyle w:val="ab"/>
        <w:spacing w:before="0" w:beforeAutospacing="0" w:after="0" w:afterAutospacing="0" w:line="360" w:lineRule="auto"/>
        <w:ind w:firstLine="709"/>
        <w:jc w:val="both"/>
        <w:rPr>
          <w:sz w:val="28"/>
          <w:szCs w:val="28"/>
        </w:rPr>
      </w:pPr>
    </w:p>
    <w:p w:rsidR="00DA1CC5" w:rsidRPr="00A04A05" w:rsidRDefault="00FE64B0" w:rsidP="00A04A05">
      <w:pPr>
        <w:pStyle w:val="ab"/>
        <w:spacing w:before="0" w:beforeAutospacing="0" w:after="0" w:afterAutospacing="0" w:line="360" w:lineRule="auto"/>
        <w:ind w:firstLine="709"/>
        <w:jc w:val="both"/>
        <w:rPr>
          <w:sz w:val="28"/>
          <w:szCs w:val="28"/>
        </w:rPr>
      </w:pPr>
      <w:r>
        <w:rPr>
          <w:noProof/>
        </w:rPr>
        <w:lastRenderedPageBreak/>
        <mc:AlternateContent>
          <mc:Choice Requires="wps">
            <w:drawing>
              <wp:anchor distT="0" distB="0" distL="114300" distR="114300" simplePos="0" relativeHeight="251677696" behindDoc="0" locked="0" layoutInCell="1" allowOverlap="1" wp14:anchorId="1F881F98" wp14:editId="4430C111">
                <wp:simplePos x="0" y="0"/>
                <wp:positionH relativeFrom="column">
                  <wp:posOffset>0</wp:posOffset>
                </wp:positionH>
                <wp:positionV relativeFrom="paragraph">
                  <wp:posOffset>3818890</wp:posOffset>
                </wp:positionV>
                <wp:extent cx="6096000" cy="635"/>
                <wp:effectExtent l="0" t="0" r="0" b="0"/>
                <wp:wrapSquare wrapText="bothSides"/>
                <wp:docPr id="12" name="Надпись 12"/>
                <wp:cNvGraphicFramePr/>
                <a:graphic xmlns:a="http://schemas.openxmlformats.org/drawingml/2006/main">
                  <a:graphicData uri="http://schemas.microsoft.com/office/word/2010/wordprocessingShape">
                    <wps:wsp>
                      <wps:cNvSpPr txBox="1"/>
                      <wps:spPr>
                        <a:xfrm>
                          <a:off x="0" y="0"/>
                          <a:ext cx="6096000" cy="635"/>
                        </a:xfrm>
                        <a:prstGeom prst="rect">
                          <a:avLst/>
                        </a:prstGeom>
                        <a:solidFill>
                          <a:prstClr val="white"/>
                        </a:solidFill>
                        <a:ln>
                          <a:noFill/>
                        </a:ln>
                        <a:effectLst/>
                      </wps:spPr>
                      <wps:txbx>
                        <w:txbxContent>
                          <w:p w:rsidR="009E4C7A" w:rsidRPr="00FE64B0" w:rsidRDefault="009E4C7A" w:rsidP="00FE64B0">
                            <w:pPr>
                              <w:pStyle w:val="af5"/>
                              <w:rPr>
                                <w:sz w:val="28"/>
                                <w:szCs w:val="28"/>
                              </w:rPr>
                            </w:pPr>
                            <w:r w:rsidRPr="00FE64B0">
                              <w:rPr>
                                <w:sz w:val="28"/>
                                <w:szCs w:val="28"/>
                              </w:rPr>
                              <w:t xml:space="preserve">Рисунок </w:t>
                            </w:r>
                            <w:r w:rsidRPr="00FE64B0">
                              <w:rPr>
                                <w:sz w:val="28"/>
                                <w:szCs w:val="28"/>
                              </w:rPr>
                              <w:fldChar w:fldCharType="begin"/>
                            </w:r>
                            <w:r w:rsidRPr="00FE64B0">
                              <w:rPr>
                                <w:sz w:val="28"/>
                                <w:szCs w:val="28"/>
                              </w:rPr>
                              <w:instrText xml:space="preserve"> SEQ Рисунок \* ARABIC </w:instrText>
                            </w:r>
                            <w:r w:rsidRPr="00FE64B0">
                              <w:rPr>
                                <w:sz w:val="28"/>
                                <w:szCs w:val="28"/>
                              </w:rPr>
                              <w:fldChar w:fldCharType="separate"/>
                            </w:r>
                            <w:r>
                              <w:rPr>
                                <w:noProof/>
                                <w:sz w:val="28"/>
                                <w:szCs w:val="28"/>
                              </w:rPr>
                              <w:t>3</w:t>
                            </w:r>
                            <w:r w:rsidRPr="00FE64B0">
                              <w:rPr>
                                <w:sz w:val="28"/>
                                <w:szCs w:val="28"/>
                              </w:rPr>
                              <w:fldChar w:fldCharType="end"/>
                            </w:r>
                            <w:r>
                              <w:rPr>
                                <w:sz w:val="28"/>
                                <w:szCs w:val="28"/>
                              </w:rPr>
                              <w:t xml:space="preserve"> </w:t>
                            </w:r>
                            <w:r w:rsidRPr="00FE64B0">
                              <w:rPr>
                                <w:sz w:val="28"/>
                                <w:szCs w:val="28"/>
                              </w:rPr>
                              <w:t xml:space="preserve">Процентное соотношение активных участников проекта </w:t>
                            </w:r>
                            <w:r>
                              <w:rPr>
                                <w:sz w:val="28"/>
                                <w:szCs w:val="28"/>
                              </w:rPr>
                              <w:t xml:space="preserve">               </w:t>
                            </w:r>
                            <w:r w:rsidRPr="00FE64B0">
                              <w:rPr>
                                <w:sz w:val="28"/>
                                <w:szCs w:val="28"/>
                              </w:rPr>
                              <w:t>"Выбор - за вами!" по этапам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881F98" id="Надпись 12" o:spid="_x0000_s1028" type="#_x0000_t202" style="position:absolute;left:0;text-align:left;margin-left:0;margin-top:300.7pt;width:480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" stroked="f">
                <v:textbox style="mso-fit-shape-to-text:t" inset="0,0,0,0">
                  <w:txbxContent>
                    <w:p w:rsidR="009E4C7A" w:rsidRPr="00FE64B0" w:rsidRDefault="009E4C7A" w:rsidP="00FE64B0">
                      <w:pPr>
                        <w:pStyle w:val="af5"/>
                        <w:rPr>
                          <w:sz w:val="28"/>
                          <w:szCs w:val="28"/>
                        </w:rPr>
                      </w:pPr>
                      <w:r w:rsidRPr="00FE64B0">
                        <w:rPr>
                          <w:sz w:val="28"/>
                          <w:szCs w:val="28"/>
                        </w:rPr>
                        <w:t xml:space="preserve">Рисунок </w:t>
                      </w:r>
                      <w:r w:rsidRPr="00FE64B0">
                        <w:rPr>
                          <w:sz w:val="28"/>
                          <w:szCs w:val="28"/>
                        </w:rPr>
                        <w:fldChar w:fldCharType="begin"/>
                      </w:r>
                      <w:r w:rsidRPr="00FE64B0">
                        <w:rPr>
                          <w:sz w:val="28"/>
                          <w:szCs w:val="28"/>
                        </w:rPr>
                        <w:instrText xml:space="preserve"> SEQ Рисунок \* ARABIC </w:instrText>
                      </w:r>
                      <w:r w:rsidRPr="00FE64B0">
                        <w:rPr>
                          <w:sz w:val="28"/>
                          <w:szCs w:val="28"/>
                        </w:rPr>
                        <w:fldChar w:fldCharType="separate"/>
                      </w:r>
                      <w:r>
                        <w:rPr>
                          <w:noProof/>
                          <w:sz w:val="28"/>
                          <w:szCs w:val="28"/>
                        </w:rPr>
                        <w:t>3</w:t>
                      </w:r>
                      <w:r w:rsidRPr="00FE64B0">
                        <w:rPr>
                          <w:sz w:val="28"/>
                          <w:szCs w:val="28"/>
                        </w:rPr>
                        <w:fldChar w:fldCharType="end"/>
                      </w:r>
                      <w:r>
                        <w:rPr>
                          <w:sz w:val="28"/>
                          <w:szCs w:val="28"/>
                        </w:rPr>
                        <w:t xml:space="preserve"> </w:t>
                      </w:r>
                      <w:r w:rsidRPr="00FE64B0">
                        <w:rPr>
                          <w:sz w:val="28"/>
                          <w:szCs w:val="28"/>
                        </w:rPr>
                        <w:t xml:space="preserve">Процентное соотношение активных участников проекта </w:t>
                      </w:r>
                      <w:r>
                        <w:rPr>
                          <w:sz w:val="28"/>
                          <w:szCs w:val="28"/>
                        </w:rPr>
                        <w:t xml:space="preserve">               </w:t>
                      </w:r>
                      <w:r w:rsidRPr="00FE64B0">
                        <w:rPr>
                          <w:sz w:val="28"/>
                          <w:szCs w:val="28"/>
                        </w:rPr>
                        <w:t>"Выбор - за вами!" по этапам</w:t>
                      </w:r>
                    </w:p>
                  </w:txbxContent>
                </v:textbox>
                <w10:wrap type="square"/>
              </v:shape>
            </w:pict>
          </mc:Fallback>
        </mc:AlternateContent>
      </w:r>
      <w:r w:rsidR="00EB39CF">
        <w:rPr>
          <w:noProof/>
          <w:sz w:val="28"/>
          <w:szCs w:val="28"/>
        </w:rPr>
        <w:drawing>
          <wp:anchor distT="0" distB="0" distL="114300" distR="114300" simplePos="0" relativeHeight="251675648" behindDoc="0" locked="0" layoutInCell="1" allowOverlap="1" wp14:anchorId="1ABFB1E2" wp14:editId="4717D85C">
            <wp:simplePos x="0" y="0"/>
            <wp:positionH relativeFrom="margin">
              <wp:posOffset>0</wp:posOffset>
            </wp:positionH>
            <wp:positionV relativeFrom="paragraph">
              <wp:posOffset>304165</wp:posOffset>
            </wp:positionV>
            <wp:extent cx="6096000" cy="3457575"/>
            <wp:effectExtent l="0" t="0" r="0" b="9525"/>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DA1CC5" w:rsidRPr="00A04A05" w:rsidRDefault="00FE64B0" w:rsidP="00A04A05">
      <w:pPr>
        <w:pStyle w:val="ab"/>
        <w:spacing w:before="0" w:beforeAutospacing="0" w:after="0" w:afterAutospacing="0" w:line="360" w:lineRule="auto"/>
        <w:ind w:firstLine="709"/>
        <w:jc w:val="both"/>
        <w:rPr>
          <w:sz w:val="28"/>
          <w:szCs w:val="28"/>
        </w:rPr>
      </w:pPr>
      <w:r>
        <w:rPr>
          <w:sz w:val="28"/>
          <w:szCs w:val="28"/>
        </w:rPr>
        <w:t>На представленных диаграммах (рисунок 2 и 3) показано процентное соотношение участников, которые были приглашены в проект (2) и приняли в нем активное участие (3).</w:t>
      </w:r>
    </w:p>
    <w:p w:rsidR="00DA1CC5" w:rsidRPr="00A04A05" w:rsidRDefault="008679C6" w:rsidP="00A04A05">
      <w:pPr>
        <w:spacing w:after="0" w:line="360" w:lineRule="auto"/>
        <w:ind w:firstLine="709"/>
        <w:jc w:val="both"/>
        <w:rPr>
          <w:rFonts w:ascii="Times New Roman" w:hAnsi="Times New Roman" w:cs="Times New Roman"/>
          <w:sz w:val="28"/>
          <w:szCs w:val="28"/>
        </w:rPr>
      </w:pPr>
      <w:r w:rsidRPr="008679C6">
        <w:rPr>
          <w:rFonts w:ascii="Times New Roman" w:hAnsi="Times New Roman" w:cs="Times New Roman"/>
          <w:b/>
          <w:i/>
          <w:sz w:val="28"/>
          <w:szCs w:val="28"/>
          <w:u w:val="single"/>
        </w:rPr>
        <w:t>Музыкальный п</w:t>
      </w:r>
      <w:r w:rsidR="00DA1CC5" w:rsidRPr="008679C6">
        <w:rPr>
          <w:rFonts w:ascii="Times New Roman" w:hAnsi="Times New Roman" w:cs="Times New Roman"/>
          <w:b/>
          <w:i/>
          <w:sz w:val="28"/>
          <w:szCs w:val="28"/>
          <w:u w:val="single"/>
        </w:rPr>
        <w:t>роект «Голос детства»</w:t>
      </w:r>
      <w:r w:rsidR="00657F99">
        <w:rPr>
          <w:rStyle w:val="af1"/>
          <w:rFonts w:ascii="Times New Roman" w:hAnsi="Times New Roman" w:cs="Times New Roman"/>
          <w:b/>
          <w:i/>
          <w:sz w:val="28"/>
          <w:szCs w:val="28"/>
          <w:u w:val="single"/>
        </w:rPr>
        <w:footnoteReference w:id="13"/>
      </w:r>
      <w:r w:rsidR="00657F99">
        <w:rPr>
          <w:rFonts w:ascii="Times New Roman" w:hAnsi="Times New Roman" w:cs="Times New Roman"/>
          <w:sz w:val="28"/>
          <w:szCs w:val="28"/>
        </w:rPr>
        <w:t xml:space="preserve">    </w:t>
      </w:r>
      <w:r w:rsidR="00DA1CC5" w:rsidRPr="00A04A05">
        <w:rPr>
          <w:rFonts w:ascii="Times New Roman" w:hAnsi="Times New Roman" w:cs="Times New Roman"/>
          <w:sz w:val="28"/>
          <w:szCs w:val="28"/>
        </w:rPr>
        <w:t xml:space="preserve">начат в библиотеке 3 июля. </w:t>
      </w:r>
    </w:p>
    <w:p w:rsidR="00DA1CC5" w:rsidRPr="00A04A05" w:rsidRDefault="006D33F5" w:rsidP="00A04A05">
      <w:pPr>
        <w:spacing w:after="0" w:line="360" w:lineRule="auto"/>
        <w:ind w:firstLine="709"/>
        <w:jc w:val="both"/>
        <w:rPr>
          <w:rFonts w:ascii="Times New Roman" w:hAnsi="Times New Roman" w:cs="Times New Roman"/>
          <w:sz w:val="28"/>
          <w:szCs w:val="28"/>
        </w:rPr>
      </w:pPr>
      <w:r w:rsidRPr="00A04A05">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AECE06F" wp14:editId="0C6AC444">
            <wp:simplePos x="0" y="0"/>
            <wp:positionH relativeFrom="margin">
              <wp:posOffset>-9525</wp:posOffset>
            </wp:positionH>
            <wp:positionV relativeFrom="paragraph">
              <wp:posOffset>251460</wp:posOffset>
            </wp:positionV>
            <wp:extent cx="3087370" cy="231457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_97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7370" cy="2314575"/>
                    </a:xfrm>
                    <a:prstGeom prst="rect">
                      <a:avLst/>
                    </a:prstGeom>
                  </pic:spPr>
                </pic:pic>
              </a:graphicData>
            </a:graphic>
            <wp14:sizeRelH relativeFrom="margin">
              <wp14:pctWidth>0</wp14:pctWidth>
            </wp14:sizeRelH>
            <wp14:sizeRelV relativeFrom="margin">
              <wp14:pctHeight>0</wp14:pctHeight>
            </wp14:sizeRelV>
          </wp:anchor>
        </w:drawing>
      </w:r>
      <w:r w:rsidR="00DA1CC5" w:rsidRPr="00A04A05">
        <w:rPr>
          <w:rFonts w:ascii="Times New Roman" w:hAnsi="Times New Roman" w:cs="Times New Roman"/>
          <w:bCs/>
          <w:sz w:val="28"/>
          <w:szCs w:val="28"/>
        </w:rPr>
        <w:t>Актуальность его</w:t>
      </w:r>
      <w:r w:rsidR="00DA1CC5" w:rsidRPr="00A04A05">
        <w:rPr>
          <w:rFonts w:ascii="Times New Roman" w:hAnsi="Times New Roman" w:cs="Times New Roman"/>
          <w:sz w:val="28"/>
          <w:szCs w:val="28"/>
        </w:rPr>
        <w:t xml:space="preserve"> обусловлена решениями Правительства Нижегородской области о популяризации в молодежной среде здорового образа жизни как основы социального и культурного развития. Библиотека начала реализовывать этот проект в летнем детском лагере при Дубравской средней школе. </w:t>
      </w:r>
    </w:p>
    <w:p w:rsidR="00DA1CC5" w:rsidRPr="00A04A05" w:rsidRDefault="00DA1CC5" w:rsidP="00242FE7">
      <w:pPr>
        <w:spacing w:after="0" w:line="360" w:lineRule="auto"/>
        <w:ind w:firstLine="709"/>
        <w:jc w:val="both"/>
        <w:rPr>
          <w:rFonts w:ascii="Times New Roman" w:hAnsi="Times New Roman" w:cs="Times New Roman"/>
          <w:sz w:val="28"/>
          <w:szCs w:val="28"/>
        </w:rPr>
      </w:pPr>
      <w:r w:rsidRPr="00A04A05">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133E2D44" wp14:editId="535B3576">
            <wp:simplePos x="0" y="0"/>
            <wp:positionH relativeFrom="margin">
              <wp:align>left</wp:align>
            </wp:positionH>
            <wp:positionV relativeFrom="paragraph">
              <wp:posOffset>648970</wp:posOffset>
            </wp:positionV>
            <wp:extent cx="3112770" cy="23336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_977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9437" cy="2353552"/>
                    </a:xfrm>
                    <a:prstGeom prst="rect">
                      <a:avLst/>
                    </a:prstGeom>
                  </pic:spPr>
                </pic:pic>
              </a:graphicData>
            </a:graphic>
            <wp14:sizeRelH relativeFrom="margin">
              <wp14:pctWidth>0</wp14:pctWidth>
            </wp14:sizeRelH>
            <wp14:sizeRelV relativeFrom="margin">
              <wp14:pctHeight>0</wp14:pctHeight>
            </wp14:sizeRelV>
          </wp:anchor>
        </w:drawing>
      </w:r>
      <w:r w:rsidRPr="00A04A05">
        <w:rPr>
          <w:rFonts w:ascii="Times New Roman" w:hAnsi="Times New Roman" w:cs="Times New Roman"/>
          <w:sz w:val="28"/>
          <w:szCs w:val="28"/>
        </w:rPr>
        <w:t xml:space="preserve">3 июня библиотекари предложили детям выбрать для исполнения в караоке любимой детской песни. В течение следующего дня определялись участники и их репертуар. Заявилось 10 претендентов. 5 июля начался 1 тур. 32 человека пришли в библиотеку и заняли места в зрительном зале. За столом – наставник претендентов, художественный руководитель библиотечного клуба «Родничок», Никитина С.П. Зазвучала музыка, первый исполнитель начал петь свою песню. </w:t>
      </w:r>
    </w:p>
    <w:p w:rsidR="00DA1CC5" w:rsidRPr="00A04A05" w:rsidRDefault="00DA1CC5" w:rsidP="00A04A05">
      <w:pPr>
        <w:spacing w:after="0" w:line="360" w:lineRule="auto"/>
        <w:ind w:firstLine="709"/>
        <w:jc w:val="both"/>
        <w:rPr>
          <w:rFonts w:ascii="Times New Roman" w:hAnsi="Times New Roman" w:cs="Times New Roman"/>
          <w:sz w:val="28"/>
          <w:szCs w:val="28"/>
        </w:rPr>
      </w:pPr>
      <w:r w:rsidRPr="00A04A05">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7FF718C3" wp14:editId="457DDBFD">
            <wp:simplePos x="0" y="0"/>
            <wp:positionH relativeFrom="margin">
              <wp:align>left</wp:align>
            </wp:positionH>
            <wp:positionV relativeFrom="paragraph">
              <wp:posOffset>9525</wp:posOffset>
            </wp:positionV>
            <wp:extent cx="3086100" cy="231457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978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3271" cy="2319954"/>
                    </a:xfrm>
                    <a:prstGeom prst="rect">
                      <a:avLst/>
                    </a:prstGeom>
                  </pic:spPr>
                </pic:pic>
              </a:graphicData>
            </a:graphic>
            <wp14:sizeRelH relativeFrom="margin">
              <wp14:pctWidth>0</wp14:pctWidth>
            </wp14:sizeRelH>
            <wp14:sizeRelV relativeFrom="margin">
              <wp14:pctHeight>0</wp14:pctHeight>
            </wp14:sizeRelV>
          </wp:anchor>
        </w:drawing>
      </w:r>
      <w:r w:rsidRPr="00A04A05">
        <w:rPr>
          <w:rFonts w:ascii="Times New Roman" w:hAnsi="Times New Roman" w:cs="Times New Roman"/>
          <w:sz w:val="28"/>
          <w:szCs w:val="28"/>
        </w:rPr>
        <w:t>Когда исполнители завершали номер, на экране появлялось отображение точности исполнительского мастерства в процентах. Но решающим стал голос наставника. Именно она и выбрала тройку финалистов.  Ими стали Каразанов Антон, Колесов Даниил, Мордас Виолетта.</w:t>
      </w:r>
    </w:p>
    <w:p w:rsidR="00DA1CC5" w:rsidRPr="00A04A05" w:rsidRDefault="00DA1CC5" w:rsidP="00A04A05">
      <w:pPr>
        <w:spacing w:after="0" w:line="360" w:lineRule="auto"/>
        <w:ind w:firstLine="709"/>
        <w:jc w:val="both"/>
        <w:rPr>
          <w:rFonts w:ascii="Times New Roman" w:hAnsi="Times New Roman" w:cs="Times New Roman"/>
          <w:sz w:val="28"/>
          <w:szCs w:val="28"/>
        </w:rPr>
      </w:pPr>
      <w:r w:rsidRPr="00A04A05">
        <w:rPr>
          <w:rFonts w:ascii="Times New Roman" w:hAnsi="Times New Roman" w:cs="Times New Roman"/>
          <w:sz w:val="28"/>
          <w:szCs w:val="28"/>
        </w:rPr>
        <w:t>6 июля финалисты работали с наставником: записывали минусовку песни, выбранной для исполнения, репетировали. Искали свой образ.</w:t>
      </w:r>
    </w:p>
    <w:p w:rsidR="00DA1CC5" w:rsidRPr="00A04A05" w:rsidRDefault="00DA1CC5" w:rsidP="00A04A05">
      <w:pPr>
        <w:spacing w:after="0" w:line="360" w:lineRule="auto"/>
        <w:ind w:firstLine="709"/>
        <w:jc w:val="both"/>
        <w:rPr>
          <w:rFonts w:ascii="Times New Roman" w:hAnsi="Times New Roman" w:cs="Times New Roman"/>
          <w:sz w:val="28"/>
          <w:szCs w:val="28"/>
        </w:rPr>
      </w:pPr>
      <w:r w:rsidRPr="00A04A05">
        <w:rPr>
          <w:rFonts w:ascii="Times New Roman" w:hAnsi="Times New Roman" w:cs="Times New Roman"/>
          <w:sz w:val="28"/>
          <w:szCs w:val="28"/>
        </w:rPr>
        <w:t xml:space="preserve">7 июля в библиотеке состоялся финал. Внимательно слушали дети своих товарищей. А финалисты волновались. Оттого не четко звучали голоса, немножко забывались слова. А подведение итогов было в руках зрителей. И почти единогласно они отдали первенство Мордас Виолетте. </w:t>
      </w:r>
      <w:r w:rsidR="00657F99">
        <w:rPr>
          <w:rStyle w:val="af1"/>
          <w:rFonts w:ascii="Times New Roman" w:hAnsi="Times New Roman" w:cs="Times New Roman"/>
          <w:sz w:val="28"/>
          <w:szCs w:val="28"/>
        </w:rPr>
        <w:footnoteReference w:id="14"/>
      </w:r>
    </w:p>
    <w:p w:rsidR="00DA1CC5" w:rsidRPr="00A04A05" w:rsidRDefault="00DA1CC5" w:rsidP="00A04A05">
      <w:pPr>
        <w:spacing w:after="0" w:line="360" w:lineRule="auto"/>
        <w:ind w:firstLine="709"/>
        <w:jc w:val="both"/>
        <w:rPr>
          <w:rFonts w:ascii="Times New Roman" w:hAnsi="Times New Roman" w:cs="Times New Roman"/>
          <w:sz w:val="28"/>
          <w:szCs w:val="28"/>
        </w:rPr>
      </w:pPr>
      <w:r w:rsidRPr="00A04A05">
        <w:rPr>
          <w:rFonts w:ascii="Times New Roman" w:hAnsi="Times New Roman" w:cs="Times New Roman"/>
          <w:sz w:val="28"/>
          <w:szCs w:val="28"/>
        </w:rPr>
        <w:t xml:space="preserve">Казалось бы, несвойственная библиотеке деятельность. Да только это устаревшее представление. Дети хотят проявить себя! В пении? Пожалуйста! Но </w:t>
      </w:r>
      <w:r w:rsidRPr="00A04A05">
        <w:rPr>
          <w:rFonts w:ascii="Times New Roman" w:hAnsi="Times New Roman" w:cs="Times New Roman"/>
          <w:sz w:val="28"/>
          <w:szCs w:val="28"/>
        </w:rPr>
        <w:lastRenderedPageBreak/>
        <w:t>при том – в умении слушать, поддерживать друзей, давать объективные оценки. И еще быть среди книг. А библиотекари наблюдают: кто из участников заинтересовался книжкой. Поэтому и лежат книги рядом на выставке и на столах, чтобы их можно было полистать или просто чтобы они попали в поле зрения. И растет уверенность, что певцы непременно станут нашими читателями!</w:t>
      </w:r>
    </w:p>
    <w:p w:rsidR="008679C6" w:rsidRPr="008679C6" w:rsidRDefault="008679C6" w:rsidP="008679C6">
      <w:pPr>
        <w:pStyle w:val="a5"/>
        <w:spacing w:line="360" w:lineRule="auto"/>
        <w:ind w:firstLine="709"/>
        <w:jc w:val="both"/>
        <w:rPr>
          <w:b/>
          <w:i/>
          <w:color w:val="auto"/>
          <w:sz w:val="28"/>
          <w:szCs w:val="28"/>
          <w:u w:val="single"/>
        </w:rPr>
      </w:pPr>
      <w:r w:rsidRPr="008679C6">
        <w:rPr>
          <w:b/>
          <w:i/>
          <w:color w:val="auto"/>
          <w:sz w:val="28"/>
          <w:szCs w:val="28"/>
          <w:u w:val="single"/>
        </w:rPr>
        <w:t>Социальное партнерство: «Библиодруг»</w:t>
      </w:r>
      <w:r w:rsidR="00657F99">
        <w:rPr>
          <w:rStyle w:val="af1"/>
          <w:b/>
          <w:i/>
          <w:color w:val="auto"/>
          <w:sz w:val="28"/>
          <w:szCs w:val="28"/>
          <w:u w:val="single"/>
        </w:rPr>
        <w:footnoteReference w:id="15"/>
      </w:r>
    </w:p>
    <w:p w:rsidR="005006BF" w:rsidRPr="00A04A05" w:rsidRDefault="00657F99" w:rsidP="00242F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социальный проект</w:t>
      </w:r>
      <w:r w:rsidR="005006BF" w:rsidRPr="008679C6">
        <w:rPr>
          <w:rFonts w:ascii="Times New Roman" w:hAnsi="Times New Roman" w:cs="Times New Roman"/>
          <w:color w:val="C00000"/>
          <w:sz w:val="28"/>
          <w:szCs w:val="28"/>
        </w:rPr>
        <w:t xml:space="preserve"> </w:t>
      </w:r>
      <w:r w:rsidR="005006BF" w:rsidRPr="00A04A05">
        <w:rPr>
          <w:rFonts w:ascii="Times New Roman" w:hAnsi="Times New Roman" w:cs="Times New Roman"/>
          <w:sz w:val="28"/>
          <w:szCs w:val="28"/>
        </w:rPr>
        <w:t xml:space="preserve">в рамках летних чтений был проведен совместно с дворовой площадкой «Рекорды», работающей на базе МБОУ Дубравская СШ. Ценность этого проекта состоит в том, что читающая молодежь привлекает в помощники библиотекарям детей разного возраста и вместе с ними осуществляет полезную деятельность. В данном случае это был </w:t>
      </w:r>
      <w:r w:rsidR="0072253B" w:rsidRPr="00A04A05">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79E75D75" wp14:editId="3BF94E09">
            <wp:simplePos x="0" y="0"/>
            <wp:positionH relativeFrom="margin">
              <wp:align>left</wp:align>
            </wp:positionH>
            <wp:positionV relativeFrom="paragraph">
              <wp:posOffset>5080</wp:posOffset>
            </wp:positionV>
            <wp:extent cx="3200400" cy="24003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888.JPG"/>
                    <pic:cNvPicPr/>
                  </pic:nvPicPr>
                  <pic:blipFill>
                    <a:blip r:embed="rId21"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margin">
              <wp14:pctWidth>0</wp14:pctWidth>
            </wp14:sizeRelH>
            <wp14:sizeRelV relativeFrom="margin">
              <wp14:pctHeight>0</wp14:pctHeight>
            </wp14:sizeRelV>
          </wp:anchor>
        </w:drawing>
      </w:r>
      <w:r w:rsidR="005006BF" w:rsidRPr="00A04A05">
        <w:rPr>
          <w:rFonts w:ascii="Times New Roman" w:hAnsi="Times New Roman" w:cs="Times New Roman"/>
          <w:sz w:val="28"/>
          <w:szCs w:val="28"/>
        </w:rPr>
        <w:t>ремонт детских книг. Отремонтированные своими руками книги вызывают у ребят сопричастность к нужному и важному делу – пропаганде книги и чтения.</w:t>
      </w:r>
      <w:r w:rsidR="00A04A05" w:rsidRPr="00A04A05">
        <w:rPr>
          <w:rFonts w:ascii="Times New Roman" w:hAnsi="Times New Roman" w:cs="Times New Roman"/>
          <w:noProof/>
          <w:sz w:val="28"/>
          <w:szCs w:val="28"/>
          <w:lang w:eastAsia="ru-RU"/>
        </w:rPr>
        <w:t xml:space="preserve"> </w:t>
      </w:r>
    </w:p>
    <w:p w:rsidR="008679C6" w:rsidRPr="0072253B" w:rsidRDefault="005006BF" w:rsidP="0072253B">
      <w:pPr>
        <w:spacing w:after="0" w:line="360" w:lineRule="auto"/>
        <w:ind w:firstLine="709"/>
        <w:jc w:val="both"/>
        <w:rPr>
          <w:rFonts w:ascii="Times New Roman" w:hAnsi="Times New Roman" w:cs="Times New Roman"/>
          <w:color w:val="C00000"/>
          <w:sz w:val="28"/>
          <w:szCs w:val="28"/>
        </w:rPr>
      </w:pPr>
      <w:r w:rsidRPr="00A04A05">
        <w:rPr>
          <w:rFonts w:ascii="Times New Roman" w:hAnsi="Times New Roman" w:cs="Times New Roman"/>
          <w:sz w:val="28"/>
          <w:szCs w:val="28"/>
        </w:rPr>
        <w:t>Библиотека поощряет своих читателей, вручая им грамоты, дипломы и благодарственные письма как в процессе летних чтений, так и на церемонии закрытия</w:t>
      </w:r>
      <w:r w:rsidR="00657F99">
        <w:rPr>
          <w:rFonts w:ascii="Times New Roman" w:hAnsi="Times New Roman" w:cs="Times New Roman"/>
          <w:color w:val="C00000"/>
          <w:sz w:val="28"/>
          <w:szCs w:val="28"/>
        </w:rPr>
        <w:t>.</w:t>
      </w:r>
      <w:r w:rsidR="00657F99">
        <w:rPr>
          <w:rStyle w:val="af1"/>
          <w:rFonts w:ascii="Times New Roman" w:hAnsi="Times New Roman" w:cs="Times New Roman"/>
          <w:color w:val="C00000"/>
          <w:sz w:val="28"/>
          <w:szCs w:val="28"/>
        </w:rPr>
        <w:footnoteReference w:id="16"/>
      </w:r>
    </w:p>
    <w:p w:rsidR="005006BF" w:rsidRPr="00A04A05" w:rsidRDefault="005006BF" w:rsidP="00A04A05">
      <w:pPr>
        <w:spacing w:after="0" w:line="360" w:lineRule="auto"/>
        <w:ind w:firstLine="709"/>
        <w:jc w:val="both"/>
        <w:rPr>
          <w:rFonts w:ascii="Times New Roman" w:hAnsi="Times New Roman" w:cs="Times New Roman"/>
          <w:b/>
          <w:sz w:val="28"/>
          <w:szCs w:val="28"/>
        </w:rPr>
      </w:pPr>
      <w:r w:rsidRPr="00A04A05">
        <w:rPr>
          <w:rFonts w:ascii="Times New Roman" w:hAnsi="Times New Roman" w:cs="Times New Roman"/>
          <w:b/>
          <w:sz w:val="28"/>
          <w:szCs w:val="28"/>
        </w:rPr>
        <w:t>Единый день противостояния вредным привычкам «Начни с себя».</w:t>
      </w:r>
    </w:p>
    <w:p w:rsidR="005006BF" w:rsidRDefault="005006BF" w:rsidP="00A04A05">
      <w:pPr>
        <w:pStyle w:val="a5"/>
        <w:spacing w:line="360" w:lineRule="auto"/>
        <w:ind w:firstLine="709"/>
        <w:jc w:val="both"/>
        <w:rPr>
          <w:b/>
          <w:i/>
          <w:color w:val="auto"/>
          <w:sz w:val="28"/>
          <w:szCs w:val="28"/>
          <w:u w:val="single"/>
        </w:rPr>
      </w:pPr>
      <w:r w:rsidRPr="00A04A05">
        <w:rPr>
          <w:b/>
          <w:i/>
          <w:color w:val="auto"/>
          <w:sz w:val="28"/>
          <w:szCs w:val="28"/>
          <w:u w:val="single"/>
        </w:rPr>
        <w:t>Практико-ориентированная акция «Дополнительное образование»</w:t>
      </w:r>
      <w:r w:rsidR="00657F99">
        <w:rPr>
          <w:rStyle w:val="af1"/>
          <w:b/>
          <w:i/>
          <w:color w:val="auto"/>
          <w:sz w:val="28"/>
          <w:szCs w:val="28"/>
          <w:u w:val="single"/>
        </w:rPr>
        <w:footnoteReference w:id="17"/>
      </w:r>
    </w:p>
    <w:p w:rsidR="00242FE7" w:rsidRPr="00242FE7" w:rsidRDefault="00242FE7" w:rsidP="00A04A05">
      <w:pPr>
        <w:pStyle w:val="a5"/>
        <w:spacing w:line="360" w:lineRule="auto"/>
        <w:ind w:firstLine="709"/>
        <w:jc w:val="both"/>
        <w:rPr>
          <w:color w:val="auto"/>
          <w:sz w:val="28"/>
          <w:szCs w:val="28"/>
        </w:rPr>
      </w:pPr>
      <w:r w:rsidRPr="00A04A05">
        <w:rPr>
          <w:sz w:val="28"/>
          <w:szCs w:val="28"/>
        </w:rPr>
        <w:t>11 сентября 2017 года в Дубравской сельской библиотеке имени Д.С. Калинина проходил Единый день противостояния вредным привычкам «Начни с себя».</w:t>
      </w:r>
      <w:r>
        <w:rPr>
          <w:sz w:val="28"/>
          <w:szCs w:val="28"/>
        </w:rPr>
        <w:t xml:space="preserve"> </w:t>
      </w:r>
      <w:r w:rsidRPr="00A04A05">
        <w:rPr>
          <w:sz w:val="28"/>
          <w:szCs w:val="28"/>
        </w:rPr>
        <w:t xml:space="preserve">В этот день в библиотеке была организована акция по записи в объединения дополнительного образования, готовые работать в течение </w:t>
      </w:r>
      <w:r w:rsidRPr="00A04A05">
        <w:rPr>
          <w:sz w:val="28"/>
          <w:szCs w:val="28"/>
        </w:rPr>
        <w:lastRenderedPageBreak/>
        <w:t>учебного года на базе МБОУ Дубравская СШ.</w:t>
      </w:r>
    </w:p>
    <w:p w:rsidR="005006BF" w:rsidRPr="00A04A05" w:rsidRDefault="008679C6" w:rsidP="00242FE7">
      <w:pPr>
        <w:spacing w:after="0" w:line="360" w:lineRule="auto"/>
        <w:jc w:val="both"/>
        <w:rPr>
          <w:rFonts w:ascii="Times New Roman" w:hAnsi="Times New Roman" w:cs="Times New Roman"/>
          <w:sz w:val="28"/>
          <w:szCs w:val="28"/>
        </w:rPr>
      </w:pPr>
      <w:r w:rsidRPr="00A04A05">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37E8ADAA" wp14:editId="745B11D8">
            <wp:simplePos x="0" y="0"/>
            <wp:positionH relativeFrom="margin">
              <wp:align>left</wp:align>
            </wp:positionH>
            <wp:positionV relativeFrom="paragraph">
              <wp:posOffset>59055</wp:posOffset>
            </wp:positionV>
            <wp:extent cx="3286125" cy="2464435"/>
            <wp:effectExtent l="0" t="0" r="9525" b="0"/>
            <wp:wrapSquare wrapText="bothSides"/>
            <wp:docPr id="6" name="Рисунок 6" descr="C:\Users\Gamer\Desktop\DCIM\101PHOTO\SAM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mer\Desktop\DCIM\101PHOTO\SAM_00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6125" cy="246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6BF" w:rsidRPr="00A04A05">
        <w:rPr>
          <w:rFonts w:ascii="Times New Roman" w:hAnsi="Times New Roman" w:cs="Times New Roman"/>
          <w:sz w:val="28"/>
          <w:szCs w:val="28"/>
        </w:rPr>
        <w:t xml:space="preserve">Это как школьные объединения, так и от </w:t>
      </w:r>
      <w:r w:rsidR="00242FE7">
        <w:rPr>
          <w:rFonts w:ascii="Times New Roman" w:hAnsi="Times New Roman" w:cs="Times New Roman"/>
          <w:sz w:val="28"/>
          <w:szCs w:val="28"/>
        </w:rPr>
        <w:t xml:space="preserve">детского центра дополнительного </w:t>
      </w:r>
      <w:r w:rsidR="005006BF" w:rsidRPr="00A04A05">
        <w:rPr>
          <w:rFonts w:ascii="Times New Roman" w:hAnsi="Times New Roman" w:cs="Times New Roman"/>
          <w:sz w:val="28"/>
          <w:szCs w:val="28"/>
        </w:rPr>
        <w:t>образования Дальнеконстантиновского района. К проведению акции готовились, конечно, заранее. Определили состав волонтеров, готовых помочь библиотекарям. Ими стали наши постоянные посетители Егорушин Д., Шаров Д., Сасова А., Дряхлова Л. Приготовили подписные листы с названием объединений, их руководителями. Оформили помещение сельской библиотеки для проведения акции.</w:t>
      </w:r>
    </w:p>
    <w:p w:rsidR="005006BF" w:rsidRPr="00A04A05" w:rsidRDefault="005006BF" w:rsidP="00A04A05">
      <w:pPr>
        <w:spacing w:after="0" w:line="360" w:lineRule="auto"/>
        <w:ind w:firstLine="709"/>
        <w:jc w:val="both"/>
        <w:rPr>
          <w:rFonts w:ascii="Times New Roman" w:hAnsi="Times New Roman" w:cs="Times New Roman"/>
          <w:sz w:val="28"/>
          <w:szCs w:val="28"/>
        </w:rPr>
      </w:pPr>
      <w:r w:rsidRPr="00A04A05">
        <w:rPr>
          <w:rFonts w:ascii="Times New Roman" w:hAnsi="Times New Roman" w:cs="Times New Roman"/>
          <w:sz w:val="28"/>
          <w:szCs w:val="28"/>
        </w:rPr>
        <w:t>На школьной линейке объявили о начале и порядке проведения записи.</w:t>
      </w:r>
    </w:p>
    <w:p w:rsidR="005006BF" w:rsidRDefault="005006BF" w:rsidP="00A04A05">
      <w:pPr>
        <w:spacing w:after="0" w:line="360" w:lineRule="auto"/>
        <w:ind w:firstLine="709"/>
        <w:jc w:val="both"/>
        <w:rPr>
          <w:rFonts w:ascii="Times New Roman" w:hAnsi="Times New Roman" w:cs="Times New Roman"/>
          <w:sz w:val="28"/>
          <w:szCs w:val="28"/>
        </w:rPr>
      </w:pPr>
      <w:r w:rsidRPr="00A04A05">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4C8A2337" wp14:editId="6A75C454">
            <wp:simplePos x="0" y="0"/>
            <wp:positionH relativeFrom="margin">
              <wp:align>left</wp:align>
            </wp:positionH>
            <wp:positionV relativeFrom="paragraph">
              <wp:posOffset>83185</wp:posOffset>
            </wp:positionV>
            <wp:extent cx="3362325" cy="2521585"/>
            <wp:effectExtent l="0" t="0" r="9525" b="0"/>
            <wp:wrapSquare wrapText="bothSides"/>
            <wp:docPr id="7" name="Рисунок 7" descr="C:\Users\Gamer\Desktop\DCIM\101PHOTO\SAM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mer\Desktop\DCIM\101PHOTO\SAM_00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2325" cy="252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4A05">
        <w:rPr>
          <w:rFonts w:ascii="Times New Roman" w:hAnsi="Times New Roman" w:cs="Times New Roman"/>
          <w:sz w:val="28"/>
          <w:szCs w:val="28"/>
        </w:rPr>
        <w:t xml:space="preserve">Самым первым желающим записаться стал Каразанов Антон. А всего таких желающих оказалось 45 человек. Волонтеры произвели 86 записей, поскольку некоторые не смогли сделать единственный выбор. И хорошо, ведь в расписании будут учтены все запросы детей, чтобы они могли как можно больше свободного времени заниматься любимым делом. А для этого предоставлены широкие возможности! Были представлены объединения на все вкусы: «Моделирование», «Робототехника», «Туризм», «Географическое краеведение», «Театральная афиша», «Мастерица», «Веселые лоскутки», «В мире творчества» и 6 спортивных секций – всего 14 объединений дополнительного образования. Среди записавшихся – 22 мальчика и 23 девочки, из них 16 детей и подростков, требующих социального внимания. Данной акцией </w:t>
      </w:r>
      <w:r w:rsidRPr="00A04A05">
        <w:rPr>
          <w:rFonts w:ascii="Times New Roman" w:hAnsi="Times New Roman" w:cs="Times New Roman"/>
          <w:sz w:val="28"/>
          <w:szCs w:val="28"/>
        </w:rPr>
        <w:lastRenderedPageBreak/>
        <w:t>библиотека пропагандирует активный здоровый образ жизни среди детей и молодежи, а также старается быть надежным социальным партнером учреждениям образования, функционирующим в поселке Дубрава.</w:t>
      </w:r>
    </w:p>
    <w:p w:rsidR="00522737" w:rsidRDefault="00522737" w:rsidP="00522737">
      <w:pPr>
        <w:spacing w:after="0" w:line="360" w:lineRule="auto"/>
        <w:ind w:firstLine="709"/>
        <w:jc w:val="both"/>
        <w:rPr>
          <w:rFonts w:ascii="Times New Roman" w:hAnsi="Times New Roman" w:cs="Times New Roman"/>
          <w:b/>
          <w:sz w:val="28"/>
          <w:szCs w:val="28"/>
          <w:u w:val="single"/>
        </w:rPr>
      </w:pPr>
      <w:r w:rsidRPr="00522737">
        <w:rPr>
          <w:rFonts w:ascii="Times New Roman" w:hAnsi="Times New Roman" w:cs="Times New Roman"/>
          <w:b/>
          <w:sz w:val="28"/>
          <w:szCs w:val="28"/>
          <w:u w:val="single"/>
        </w:rPr>
        <w:t>Качественным результатом выполнения проекта</w:t>
      </w:r>
      <w:r>
        <w:rPr>
          <w:rFonts w:ascii="Times New Roman" w:hAnsi="Times New Roman" w:cs="Times New Roman"/>
          <w:b/>
          <w:sz w:val="28"/>
          <w:szCs w:val="28"/>
          <w:u w:val="single"/>
        </w:rPr>
        <w:t xml:space="preserve"> </w:t>
      </w:r>
    </w:p>
    <w:p w:rsidR="00522737" w:rsidRDefault="00522737" w:rsidP="005227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первом этапе проекта библиотека представила участникам возможность попробовать свои силы в новой форме библиотечной деятельности – музыкальном конкурсе. Этот этап показал детям и подросткам, что в библиотеке можно культурно проводить свой досуг</w:t>
      </w:r>
      <w:r w:rsidR="009E4C7A">
        <w:rPr>
          <w:rFonts w:ascii="Times New Roman" w:hAnsi="Times New Roman" w:cs="Times New Roman"/>
          <w:sz w:val="28"/>
          <w:szCs w:val="28"/>
        </w:rPr>
        <w:t xml:space="preserve"> в разнообразных формах</w:t>
      </w:r>
      <w:r>
        <w:rPr>
          <w:rFonts w:ascii="Times New Roman" w:hAnsi="Times New Roman" w:cs="Times New Roman"/>
          <w:sz w:val="28"/>
          <w:szCs w:val="28"/>
        </w:rPr>
        <w:t xml:space="preserve"> его организации. Самые активные приняли непосредственное участие в конкурсе, что стало </w:t>
      </w:r>
      <w:r w:rsidRPr="009E4C7A">
        <w:rPr>
          <w:rFonts w:ascii="Times New Roman" w:hAnsi="Times New Roman" w:cs="Times New Roman"/>
          <w:i/>
          <w:sz w:val="28"/>
          <w:szCs w:val="28"/>
        </w:rPr>
        <w:t>социальной пробой</w:t>
      </w:r>
      <w:r>
        <w:rPr>
          <w:rFonts w:ascii="Times New Roman" w:hAnsi="Times New Roman" w:cs="Times New Roman"/>
          <w:sz w:val="28"/>
          <w:szCs w:val="28"/>
        </w:rPr>
        <w:t xml:space="preserve"> деятельности. Остальные </w:t>
      </w:r>
      <w:r w:rsidR="000B488B">
        <w:rPr>
          <w:rFonts w:ascii="Times New Roman" w:hAnsi="Times New Roman" w:cs="Times New Roman"/>
          <w:sz w:val="28"/>
          <w:szCs w:val="28"/>
        </w:rPr>
        <w:t xml:space="preserve">участники первого этапа </w:t>
      </w:r>
      <w:r>
        <w:rPr>
          <w:rFonts w:ascii="Times New Roman" w:hAnsi="Times New Roman" w:cs="Times New Roman"/>
          <w:sz w:val="28"/>
          <w:szCs w:val="28"/>
        </w:rPr>
        <w:t xml:space="preserve">получили </w:t>
      </w:r>
      <w:r w:rsidR="000B488B">
        <w:rPr>
          <w:rFonts w:ascii="Times New Roman" w:hAnsi="Times New Roman" w:cs="Times New Roman"/>
          <w:sz w:val="28"/>
          <w:szCs w:val="28"/>
        </w:rPr>
        <w:t xml:space="preserve">информационный </w:t>
      </w:r>
      <w:r>
        <w:rPr>
          <w:rFonts w:ascii="Times New Roman" w:hAnsi="Times New Roman" w:cs="Times New Roman"/>
          <w:sz w:val="28"/>
          <w:szCs w:val="28"/>
        </w:rPr>
        <w:t>опыт</w:t>
      </w:r>
      <w:r w:rsidR="000B488B">
        <w:rPr>
          <w:rFonts w:ascii="Times New Roman" w:hAnsi="Times New Roman" w:cs="Times New Roman"/>
          <w:sz w:val="28"/>
          <w:szCs w:val="28"/>
        </w:rPr>
        <w:t xml:space="preserve">. На втором этапе 6 активистов сами предложили библиотеке свою помощь в работе с книгой, </w:t>
      </w:r>
      <w:r w:rsidR="000B488B" w:rsidRPr="009E4C7A">
        <w:rPr>
          <w:rFonts w:ascii="Times New Roman" w:hAnsi="Times New Roman" w:cs="Times New Roman"/>
          <w:i/>
          <w:sz w:val="28"/>
          <w:szCs w:val="28"/>
        </w:rPr>
        <w:t>самостоятельно определив фронт и объем работ.</w:t>
      </w:r>
      <w:r w:rsidR="000B488B">
        <w:rPr>
          <w:rFonts w:ascii="Times New Roman" w:hAnsi="Times New Roman" w:cs="Times New Roman"/>
          <w:sz w:val="28"/>
          <w:szCs w:val="28"/>
        </w:rPr>
        <w:t xml:space="preserve"> На третьем этапе участни</w:t>
      </w:r>
      <w:r w:rsidR="00F4272A">
        <w:rPr>
          <w:rFonts w:ascii="Times New Roman" w:hAnsi="Times New Roman" w:cs="Times New Roman"/>
          <w:sz w:val="28"/>
          <w:szCs w:val="28"/>
        </w:rPr>
        <w:t xml:space="preserve">ки сделали </w:t>
      </w:r>
      <w:r w:rsidR="00F4272A" w:rsidRPr="009E4C7A">
        <w:rPr>
          <w:rFonts w:ascii="Times New Roman" w:hAnsi="Times New Roman" w:cs="Times New Roman"/>
          <w:i/>
          <w:sz w:val="28"/>
          <w:szCs w:val="28"/>
        </w:rPr>
        <w:t>долгосрочный выбор</w:t>
      </w:r>
      <w:r w:rsidR="00F4272A">
        <w:rPr>
          <w:rFonts w:ascii="Times New Roman" w:hAnsi="Times New Roman" w:cs="Times New Roman"/>
          <w:sz w:val="28"/>
          <w:szCs w:val="28"/>
        </w:rPr>
        <w:t xml:space="preserve"> – записались в объединения дополнительного образования, которые будут функционировать в течение года. </w:t>
      </w:r>
    </w:p>
    <w:p w:rsidR="00F4272A" w:rsidRDefault="00F4272A" w:rsidP="005227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Социальный опыт, полученный участниками на этапах проекта, можно выстроить по схеме </w:t>
      </w:r>
    </w:p>
    <w:p w:rsidR="00F4272A" w:rsidRDefault="00D24AB4" w:rsidP="009E4C7A">
      <w:pPr>
        <w:pStyle w:val="af5"/>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B498360" wp14:editId="6E41A88E">
                <wp:simplePos x="0" y="0"/>
                <wp:positionH relativeFrom="column">
                  <wp:posOffset>3253739</wp:posOffset>
                </wp:positionH>
                <wp:positionV relativeFrom="paragraph">
                  <wp:posOffset>1597662</wp:posOffset>
                </wp:positionV>
                <wp:extent cx="2387600" cy="731520"/>
                <wp:effectExtent l="114300" t="304800" r="0" b="163830"/>
                <wp:wrapNone/>
                <wp:docPr id="16" name="Выгнутая вниз стрелка 16"/>
                <wp:cNvGraphicFramePr/>
                <a:graphic xmlns:a="http://schemas.openxmlformats.org/drawingml/2006/main">
                  <a:graphicData uri="http://schemas.microsoft.com/office/word/2010/wordprocessingShape">
                    <wps:wsp>
                      <wps:cNvSpPr/>
                      <wps:spPr>
                        <a:xfrm rot="20686833">
                          <a:off x="0" y="0"/>
                          <a:ext cx="2387600" cy="731520"/>
                        </a:xfrm>
                        <a:prstGeom prst="curvedUp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A89892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6" o:spid="_x0000_s1026" type="#_x0000_t104" style="position:absolute;margin-left:256.2pt;margin-top:125.8pt;width:188pt;height:57.6pt;rotation:-997422fd;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" adj="18291,20773,5400" fillcolor="#77b64e [3033]" stroked="f">
                <v:fill color2="#6eaa46 [3177]" rotate="t" colors="0 #81b861;.5 #6fb242;1 #61a235" focus="100%" type="gradient">
                  <o:fill v:ext="view" type="gradientUnscaled"/>
                </v:fill>
                <v:shadow on="t" color="black" opacity="41287f" offset="0,1.5pt"/>
              </v:shape>
            </w:pict>
          </mc:Fallback>
        </mc:AlternateContent>
      </w:r>
      <w:r w:rsidR="004753E5">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67EC2FA4" wp14:editId="6AECA1AF">
                <wp:simplePos x="0" y="0"/>
                <wp:positionH relativeFrom="column">
                  <wp:posOffset>939165</wp:posOffset>
                </wp:positionH>
                <wp:positionV relativeFrom="paragraph">
                  <wp:posOffset>2054860</wp:posOffset>
                </wp:positionV>
                <wp:extent cx="2387600" cy="731520"/>
                <wp:effectExtent l="114300" t="304800" r="0" b="163830"/>
                <wp:wrapNone/>
                <wp:docPr id="15" name="Выгнутая вниз стрелка 15"/>
                <wp:cNvGraphicFramePr/>
                <a:graphic xmlns:a="http://schemas.openxmlformats.org/drawingml/2006/main">
                  <a:graphicData uri="http://schemas.microsoft.com/office/word/2010/wordprocessingShape">
                    <wps:wsp>
                      <wps:cNvSpPr/>
                      <wps:spPr>
                        <a:xfrm rot="20686833">
                          <a:off x="0" y="0"/>
                          <a:ext cx="2387600" cy="731520"/>
                        </a:xfrm>
                        <a:prstGeom prst="curvedUp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DFCF80" id="Выгнутая вниз стрелка 15" o:spid="_x0000_s1026" type="#_x0000_t104" style="position:absolute;margin-left:73.95pt;margin-top:161.8pt;width:188pt;height:57.6pt;rotation:-997422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" adj="18291,20773,5400" fillcolor="#ffc310 [3031]" stroked="f">
                <v:fill color2="#fcbd00 [3175]" rotate="t" colors="0 #ffc746;.5 #ffc600;1 #e5b600" focus="100%" type="gradient">
                  <o:fill v:ext="view" type="gradientUnscaled"/>
                </v:fill>
                <v:shadow on="t" color="black" opacity="41287f" offset="0,1.5pt"/>
              </v:shape>
            </w:pict>
          </mc:Fallback>
        </mc:AlternateContent>
      </w:r>
      <w:r w:rsidR="00F4272A">
        <w:rPr>
          <w:rFonts w:ascii="Times New Roman" w:hAnsi="Times New Roman" w:cs="Times New Roman"/>
          <w:noProof/>
          <w:sz w:val="28"/>
          <w:szCs w:val="28"/>
          <w:lang w:eastAsia="ru-RU"/>
        </w:rPr>
        <w:drawing>
          <wp:inline distT="0" distB="0" distL="0" distR="0" wp14:anchorId="1303A120" wp14:editId="0D49077E">
            <wp:extent cx="6057900" cy="3467100"/>
            <wp:effectExtent l="0" t="0" r="3810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9E4C7A" w:rsidRPr="009E4C7A">
        <w:rPr>
          <w:sz w:val="28"/>
          <w:szCs w:val="28"/>
        </w:rPr>
        <w:t xml:space="preserve">Рисунок </w:t>
      </w:r>
      <w:r w:rsidR="009E4C7A" w:rsidRPr="009E4C7A">
        <w:rPr>
          <w:sz w:val="28"/>
          <w:szCs w:val="28"/>
        </w:rPr>
        <w:fldChar w:fldCharType="begin"/>
      </w:r>
      <w:r w:rsidR="009E4C7A" w:rsidRPr="009E4C7A">
        <w:rPr>
          <w:sz w:val="28"/>
          <w:szCs w:val="28"/>
        </w:rPr>
        <w:instrText xml:space="preserve"> SEQ Рисунок \* ARABIC </w:instrText>
      </w:r>
      <w:r w:rsidR="009E4C7A" w:rsidRPr="009E4C7A">
        <w:rPr>
          <w:sz w:val="28"/>
          <w:szCs w:val="28"/>
        </w:rPr>
        <w:fldChar w:fldCharType="separate"/>
      </w:r>
      <w:r w:rsidR="009E4C7A" w:rsidRPr="009E4C7A">
        <w:rPr>
          <w:noProof/>
          <w:sz w:val="28"/>
          <w:szCs w:val="28"/>
        </w:rPr>
        <w:t>4</w:t>
      </w:r>
      <w:r w:rsidR="009E4C7A" w:rsidRPr="009E4C7A">
        <w:rPr>
          <w:sz w:val="28"/>
          <w:szCs w:val="28"/>
        </w:rPr>
        <w:fldChar w:fldCharType="end"/>
      </w:r>
      <w:r w:rsidR="009E4C7A" w:rsidRPr="009E4C7A">
        <w:rPr>
          <w:sz w:val="28"/>
          <w:szCs w:val="28"/>
        </w:rPr>
        <w:t xml:space="preserve"> Схема приращения социального опыта участниками проекта</w:t>
      </w:r>
    </w:p>
    <w:p w:rsidR="00F4272A" w:rsidRPr="00522737" w:rsidRDefault="009E4C7A" w:rsidP="005227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 том, что проект стал популярным среди пользователей Дубравской сельской библиотеки, проживающих не только в поселке Дубрава, но и в селах Румянцево и Кужутки, свидетельствует</w:t>
      </w:r>
      <w:r w:rsidR="001C2BA4">
        <w:rPr>
          <w:rFonts w:ascii="Times New Roman" w:hAnsi="Times New Roman" w:cs="Times New Roman"/>
          <w:sz w:val="28"/>
          <w:szCs w:val="28"/>
        </w:rPr>
        <w:t xml:space="preserve"> динамика роста его активных (являющихся не просто зрителями и слушателями, а непосредственными деятелями) участников.</w:t>
      </w:r>
    </w:p>
    <w:p w:rsidR="00603CBD" w:rsidRDefault="00161026" w:rsidP="005B0FEA">
      <w:pPr>
        <w:keepNext/>
        <w:spacing w:after="0" w:line="360" w:lineRule="auto"/>
        <w:jc w:val="both"/>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42F9B211" wp14:editId="00311111">
            <wp:simplePos x="0" y="0"/>
            <wp:positionH relativeFrom="margin">
              <wp:align>left</wp:align>
            </wp:positionH>
            <wp:positionV relativeFrom="paragraph">
              <wp:posOffset>0</wp:posOffset>
            </wp:positionV>
            <wp:extent cx="6057900" cy="4029075"/>
            <wp:effectExtent l="0" t="0" r="0" b="9525"/>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161026" w:rsidRPr="00603CBD" w:rsidRDefault="00603CBD" w:rsidP="00603CBD">
      <w:pPr>
        <w:pStyle w:val="af5"/>
        <w:jc w:val="both"/>
        <w:rPr>
          <w:rFonts w:ascii="Times New Roman" w:hAnsi="Times New Roman" w:cs="Times New Roman"/>
          <w:sz w:val="28"/>
          <w:szCs w:val="28"/>
        </w:rPr>
      </w:pPr>
      <w:r w:rsidRPr="00603CBD">
        <w:rPr>
          <w:sz w:val="28"/>
          <w:szCs w:val="28"/>
        </w:rPr>
        <w:t xml:space="preserve">Рисунок </w:t>
      </w:r>
      <w:r w:rsidRPr="00603CBD">
        <w:rPr>
          <w:sz w:val="28"/>
          <w:szCs w:val="28"/>
        </w:rPr>
        <w:fldChar w:fldCharType="begin"/>
      </w:r>
      <w:r w:rsidRPr="00603CBD">
        <w:rPr>
          <w:sz w:val="28"/>
          <w:szCs w:val="28"/>
        </w:rPr>
        <w:instrText xml:space="preserve"> SEQ Рисунок \* ARABIC </w:instrText>
      </w:r>
      <w:r w:rsidRPr="00603CBD">
        <w:rPr>
          <w:sz w:val="28"/>
          <w:szCs w:val="28"/>
        </w:rPr>
        <w:fldChar w:fldCharType="separate"/>
      </w:r>
      <w:r w:rsidR="009E4C7A">
        <w:rPr>
          <w:noProof/>
          <w:sz w:val="28"/>
          <w:szCs w:val="28"/>
        </w:rPr>
        <w:t>5</w:t>
      </w:r>
      <w:r w:rsidRPr="00603CBD">
        <w:rPr>
          <w:sz w:val="28"/>
          <w:szCs w:val="28"/>
        </w:rPr>
        <w:fldChar w:fldCharType="end"/>
      </w:r>
      <w:r w:rsidR="00D31E42">
        <w:rPr>
          <w:sz w:val="28"/>
          <w:szCs w:val="28"/>
        </w:rPr>
        <w:t xml:space="preserve"> </w:t>
      </w:r>
      <w:r w:rsidRPr="00603CBD">
        <w:rPr>
          <w:sz w:val="28"/>
          <w:szCs w:val="28"/>
        </w:rPr>
        <w:t>Динамика роста активных участников проекта</w:t>
      </w:r>
    </w:p>
    <w:p w:rsidR="00522737" w:rsidRDefault="00522737" w:rsidP="00E22142">
      <w:pPr>
        <w:pStyle w:val="a5"/>
        <w:numPr>
          <w:ilvl w:val="0"/>
          <w:numId w:val="18"/>
        </w:numPr>
        <w:jc w:val="both"/>
        <w:rPr>
          <w:b/>
          <w:sz w:val="28"/>
          <w:szCs w:val="28"/>
          <w:u w:val="single"/>
        </w:rPr>
      </w:pPr>
      <w:r w:rsidRPr="00D31E42">
        <w:rPr>
          <w:b/>
          <w:color w:val="000001"/>
          <w:sz w:val="28"/>
          <w:szCs w:val="28"/>
          <w:u w:val="single"/>
        </w:rPr>
        <w:t>Межведомственное взаимодействие при реализации проекта.</w:t>
      </w:r>
      <w:r w:rsidRPr="00D31E42">
        <w:rPr>
          <w:b/>
          <w:sz w:val="28"/>
          <w:szCs w:val="28"/>
          <w:u w:val="single"/>
        </w:rPr>
        <w:t xml:space="preserve"> </w:t>
      </w:r>
    </w:p>
    <w:p w:rsidR="00522737" w:rsidRPr="00D31E42" w:rsidRDefault="00522737" w:rsidP="00522737">
      <w:pPr>
        <w:pStyle w:val="a5"/>
        <w:jc w:val="both"/>
        <w:rPr>
          <w:sz w:val="28"/>
          <w:szCs w:val="28"/>
        </w:rPr>
      </w:pPr>
    </w:p>
    <w:p w:rsidR="00522737" w:rsidRDefault="00522737" w:rsidP="005227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проекта «Выбор – за вами!» во многом осуществилась благодаря успешному многолетнему взаимодействию Дубравской сельской библиотеки имени Д.С. Калинина с социальными партнерами. Тесное сотрудничество с МБОУ Дубравская СШ и МБДОУ «Детский сад «Улыбка» - образовательными учреждениями поселка Дубрава – позволяет библиотеке проводить массовую работу с детьми и подростками в течение учебного года и особенно в летнее и каникулярное время. Мероприятия носят как информационный характер, так и практико-ориентированный. С этими </w:t>
      </w:r>
      <w:r>
        <w:rPr>
          <w:rFonts w:ascii="Times New Roman" w:hAnsi="Times New Roman" w:cs="Times New Roman"/>
          <w:sz w:val="28"/>
          <w:szCs w:val="28"/>
        </w:rPr>
        <w:lastRenderedPageBreak/>
        <w:t>партнерами были реализованы два этапа проекта: «Голос детства» и «Дополнительное образование».</w:t>
      </w:r>
    </w:p>
    <w:p w:rsidR="00522737" w:rsidRDefault="00242FE7" w:rsidP="00522737">
      <w:pPr>
        <w:spacing w:after="0" w:line="360" w:lineRule="auto"/>
        <w:ind w:firstLine="709"/>
        <w:jc w:val="both"/>
        <w:rPr>
          <w:rFonts w:ascii="Times New Roman" w:hAnsi="Times New Roman" w:cs="Times New Roman"/>
          <w:sz w:val="28"/>
          <w:szCs w:val="28"/>
        </w:rPr>
      </w:pPr>
      <w:r w:rsidRPr="00827722">
        <w:rPr>
          <w:rFonts w:ascii="Times New Roman" w:hAnsi="Times New Roman" w:cs="Times New Roman"/>
          <w:noProof/>
          <w:color w:val="FF0000"/>
          <w:sz w:val="28"/>
          <w:szCs w:val="28"/>
          <w:lang w:eastAsia="ru-RU"/>
        </w:rPr>
        <w:drawing>
          <wp:anchor distT="0" distB="0" distL="114300" distR="114300" simplePos="0" relativeHeight="251684864" behindDoc="0" locked="0" layoutInCell="1" allowOverlap="1" wp14:anchorId="50C85D61" wp14:editId="31B32EED">
            <wp:simplePos x="0" y="0"/>
            <wp:positionH relativeFrom="margin">
              <wp:align>left</wp:align>
            </wp:positionH>
            <wp:positionV relativeFrom="paragraph">
              <wp:posOffset>0</wp:posOffset>
            </wp:positionV>
            <wp:extent cx="2981960" cy="4324350"/>
            <wp:effectExtent l="0" t="0" r="8890" b="0"/>
            <wp:wrapSquare wrapText="bothSides"/>
            <wp:docPr id="17" name="Рисунок 17" descr="D:\отчет 2017\издательская продукция\грамо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чет 2017\издательская продукция\грамота.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9128" cy="43338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737">
        <w:rPr>
          <w:rFonts w:ascii="Times New Roman" w:hAnsi="Times New Roman" w:cs="Times New Roman"/>
          <w:sz w:val="28"/>
          <w:szCs w:val="28"/>
        </w:rPr>
        <w:t xml:space="preserve">Тесно сотрудничает библиотека с комитетом по делам молодежи, физкультуры и спорта при администрации Дальнеконстантиновского муниципального района, Молодежной палатой Земского собрания, районным центром дополнительного образования детей, газетой «Родная земля», Дубравской сельской администрацией. </w:t>
      </w:r>
    </w:p>
    <w:p w:rsidR="00DA1CC5" w:rsidRPr="00242FE7" w:rsidRDefault="00522737" w:rsidP="00242F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Имея опыт курирования дворовой практики (2015 год), библиотека поддерживает тесное сотрудничество с дворовыми площадками по программе «Дворовая практика» теперь ежегодно. В 2017 году один из этапов – «Библиодруг» - был реализован с дворовой площадкой «Рекорды»</w:t>
      </w:r>
      <w:r w:rsidR="00242FE7">
        <w:rPr>
          <w:rFonts w:ascii="Times New Roman" w:hAnsi="Times New Roman" w:cs="Times New Roman"/>
          <w:sz w:val="28"/>
          <w:szCs w:val="28"/>
        </w:rPr>
        <w:t>.</w:t>
      </w:r>
    </w:p>
    <w:p w:rsidR="00DA1CC5" w:rsidRPr="00A04A05" w:rsidRDefault="001C2BA4" w:rsidP="00A04A05">
      <w:pPr>
        <w:pStyle w:val="ab"/>
        <w:spacing w:before="0" w:beforeAutospacing="0" w:after="0" w:afterAutospacing="0" w:line="360" w:lineRule="auto"/>
        <w:ind w:firstLine="709"/>
        <w:jc w:val="both"/>
        <w:rPr>
          <w:sz w:val="28"/>
          <w:szCs w:val="28"/>
        </w:rPr>
      </w:pPr>
      <w:r>
        <w:rPr>
          <w:sz w:val="28"/>
          <w:szCs w:val="28"/>
        </w:rPr>
        <w:t>Межведомственное взаимодействие при выполнении проекта показало важность выявленной проблемы и возможность ее решения, в том числе в практике работы библиотеки</w:t>
      </w:r>
      <w:r w:rsidR="00421B76">
        <w:rPr>
          <w:sz w:val="28"/>
          <w:szCs w:val="28"/>
        </w:rPr>
        <w:t>.</w:t>
      </w:r>
    </w:p>
    <w:sectPr w:rsidR="00DA1CC5" w:rsidRPr="00A04A05" w:rsidSect="00A04A05">
      <w:footerReference w:type="default" r:id="rId3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CEB" w:rsidRDefault="009D3CEB" w:rsidP="00064DB1">
      <w:pPr>
        <w:spacing w:after="0" w:line="240" w:lineRule="auto"/>
      </w:pPr>
      <w:r>
        <w:separator/>
      </w:r>
    </w:p>
  </w:endnote>
  <w:endnote w:type="continuationSeparator" w:id="0">
    <w:p w:rsidR="009D3CEB" w:rsidRDefault="009D3CEB" w:rsidP="00064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PT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357874"/>
      <w:docPartObj>
        <w:docPartGallery w:val="Page Numbers (Bottom of Page)"/>
        <w:docPartUnique/>
      </w:docPartObj>
    </w:sdtPr>
    <w:sdtEndPr/>
    <w:sdtContent>
      <w:p w:rsidR="00421B76" w:rsidRDefault="00421B76">
        <w:pPr>
          <w:pStyle w:val="a9"/>
          <w:jc w:val="center"/>
        </w:pPr>
        <w:r>
          <w:fldChar w:fldCharType="begin"/>
        </w:r>
        <w:r>
          <w:instrText>PAGE   \* MERGEFORMAT</w:instrText>
        </w:r>
        <w:r>
          <w:fldChar w:fldCharType="separate"/>
        </w:r>
        <w:r w:rsidR="0071712E">
          <w:rPr>
            <w:noProof/>
          </w:rPr>
          <w:t>21</w:t>
        </w:r>
        <w:r>
          <w:fldChar w:fldCharType="end"/>
        </w:r>
      </w:p>
    </w:sdtContent>
  </w:sdt>
  <w:p w:rsidR="00421B76" w:rsidRDefault="00421B7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CEB" w:rsidRDefault="009D3CEB" w:rsidP="00064DB1">
      <w:pPr>
        <w:spacing w:after="0" w:line="240" w:lineRule="auto"/>
      </w:pPr>
      <w:r>
        <w:separator/>
      </w:r>
    </w:p>
  </w:footnote>
  <w:footnote w:type="continuationSeparator" w:id="0">
    <w:p w:rsidR="009D3CEB" w:rsidRDefault="009D3CEB" w:rsidP="00064DB1">
      <w:pPr>
        <w:spacing w:after="0" w:line="240" w:lineRule="auto"/>
      </w:pPr>
      <w:r>
        <w:continuationSeparator/>
      </w:r>
    </w:p>
  </w:footnote>
  <w:footnote w:id="1">
    <w:p w:rsidR="009E4C7A" w:rsidRPr="006300DC" w:rsidRDefault="009E4C7A" w:rsidP="009F3963">
      <w:pPr>
        <w:rPr>
          <w:rFonts w:ascii="Times New Roman" w:hAnsi="Times New Roman" w:cs="Times New Roman"/>
          <w:color w:val="000000"/>
          <w:sz w:val="28"/>
          <w:szCs w:val="28"/>
          <w:shd w:val="clear" w:color="auto" w:fill="FFFFFF"/>
        </w:rPr>
      </w:pPr>
      <w:r>
        <w:rPr>
          <w:rStyle w:val="af1"/>
        </w:rPr>
        <w:footnoteRef/>
      </w:r>
      <w:r>
        <w:t xml:space="preserve"> </w:t>
      </w:r>
      <w:sdt>
        <w:sdtPr>
          <w:id w:val="-1341158782"/>
          <w:citation/>
        </w:sdtPr>
        <w:sdtEndPr/>
        <w:sdtContent>
          <w:r>
            <w:fldChar w:fldCharType="begin"/>
          </w:r>
          <w:r>
            <w:instrText xml:space="preserve"> CITATION СергейПотапов \l 1049 </w:instrText>
          </w:r>
          <w:r>
            <w:fldChar w:fldCharType="separate"/>
          </w:r>
          <w:r>
            <w:rPr>
              <w:noProof/>
            </w:rPr>
            <w:t>(Потапов, http://antinark.vremyan.ru/interviews/profilaktika_narkomanii__v_tsentre_vnimanija_pravitelstva_nizhegorodskoj_oblasti.html) )</w:t>
          </w:r>
          <w:r>
            <w:fldChar w:fldCharType="end"/>
          </w:r>
        </w:sdtContent>
      </w:sdt>
    </w:p>
    <w:p w:rsidR="009E4C7A" w:rsidRDefault="009E4C7A">
      <w:pPr>
        <w:pStyle w:val="af"/>
      </w:pPr>
    </w:p>
  </w:footnote>
  <w:footnote w:id="2">
    <w:p w:rsidR="009E4C7A" w:rsidRPr="00C01727" w:rsidRDefault="009E4C7A" w:rsidP="00C01727">
      <w:pPr>
        <w:shd w:val="clear" w:color="auto" w:fill="FFFFFF"/>
        <w:rPr>
          <w:rFonts w:ascii="PT Sans" w:hAnsi="PT Sans"/>
          <w:color w:val="000000"/>
        </w:rPr>
      </w:pPr>
      <w:r>
        <w:rPr>
          <w:rStyle w:val="af1"/>
        </w:rPr>
        <w:footnoteRef/>
      </w:r>
      <w:r>
        <w:t xml:space="preserve"> </w:t>
      </w:r>
      <w:sdt>
        <w:sdtPr>
          <w:id w:val="-1613279908"/>
          <w:citation/>
        </w:sdtPr>
        <w:sdtEndPr/>
        <w:sdtContent>
          <w:r>
            <w:fldChar w:fldCharType="begin"/>
          </w:r>
          <w:r>
            <w:instrText xml:space="preserve">CITATION МВД \l 1049 </w:instrText>
          </w:r>
          <w:r>
            <w:fldChar w:fldCharType="separate"/>
          </w:r>
          <w:r>
            <w:rPr>
              <w:noProof/>
            </w:rPr>
            <w:t>(МВД)</w:t>
          </w:r>
          <w:r>
            <w:fldChar w:fldCharType="end"/>
          </w:r>
        </w:sdtContent>
      </w:sdt>
      <w:hyperlink r:id="rId1" w:history="1">
        <w:r w:rsidRPr="00736A4B">
          <w:rPr>
            <w:rStyle w:val="a6"/>
          </w:rPr>
          <w:t>https://52.xn--b1aew.xn--p1ai/document/9730620</w:t>
        </w:r>
      </w:hyperlink>
      <w:r>
        <w:t xml:space="preserve"> </w:t>
      </w:r>
    </w:p>
  </w:footnote>
  <w:footnote w:id="3">
    <w:p w:rsidR="009E4C7A" w:rsidRDefault="009E4C7A">
      <w:pPr>
        <w:pStyle w:val="af"/>
      </w:pPr>
      <w:r>
        <w:rPr>
          <w:rStyle w:val="af1"/>
        </w:rPr>
        <w:footnoteRef/>
      </w:r>
      <w:r>
        <w:t xml:space="preserve"> </w:t>
      </w:r>
      <w:sdt>
        <w:sdtPr>
          <w:rPr>
            <w:rFonts w:ascii="Arial" w:hAnsi="Arial" w:cs="Arial"/>
            <w:color w:val="000000"/>
          </w:rPr>
          <w:id w:val="-89311009"/>
          <w:citation/>
        </w:sdtPr>
        <w:sdtEndPr/>
        <w:sdtContent>
          <w:r>
            <w:rPr>
              <w:rFonts w:ascii="Arial" w:hAnsi="Arial" w:cs="Arial"/>
              <w:color w:val="000000"/>
            </w:rPr>
            <w:fldChar w:fldCharType="begin"/>
          </w:r>
          <w:r>
            <w:rPr>
              <w:rFonts w:ascii="Arial" w:hAnsi="Arial" w:cs="Arial"/>
              <w:color w:val="000000"/>
            </w:rPr>
            <w:instrText xml:space="preserve"> CITATION htt2 \l 1049 </w:instrText>
          </w:r>
          <w:r>
            <w:rPr>
              <w:rFonts w:ascii="Arial" w:hAnsi="Arial" w:cs="Arial"/>
              <w:color w:val="000000"/>
            </w:rPr>
            <w:fldChar w:fldCharType="separate"/>
          </w:r>
          <w:r>
            <w:rPr>
              <w:rFonts w:ascii="Arial" w:hAnsi="Arial" w:cs="Arial"/>
              <w:noProof/>
              <w:color w:val="000000"/>
            </w:rPr>
            <w:t xml:space="preserve"> </w:t>
          </w:r>
          <w:r w:rsidRPr="00944B57">
            <w:rPr>
              <w:rFonts w:ascii="Arial" w:hAnsi="Arial" w:cs="Arial"/>
              <w:noProof/>
              <w:color w:val="000000"/>
            </w:rPr>
            <w:t>(http://dalneekonstantinovo.bezformata.ru/listnews/nizhegorodskoj-oblasti-za-2016-god/58651307/ )</w:t>
          </w:r>
          <w:r>
            <w:rPr>
              <w:rFonts w:ascii="Arial" w:hAnsi="Arial" w:cs="Arial"/>
              <w:color w:val="000000"/>
            </w:rPr>
            <w:fldChar w:fldCharType="end"/>
          </w:r>
        </w:sdtContent>
      </w:sdt>
      <w:r>
        <w:rPr>
          <w:rFonts w:ascii="Arial" w:hAnsi="Arial" w:cs="Arial"/>
          <w:color w:val="000000"/>
        </w:rPr>
        <w:t xml:space="preserve"> </w:t>
      </w:r>
    </w:p>
  </w:footnote>
  <w:footnote w:id="4">
    <w:p w:rsidR="009E4C7A" w:rsidRDefault="009E4C7A" w:rsidP="00E13DAE">
      <w:pPr>
        <w:pStyle w:val="ab"/>
        <w:spacing w:before="120" w:beforeAutospacing="0" w:after="120" w:afterAutospacing="0"/>
        <w:rPr>
          <w:rFonts w:ascii="Verdana" w:hAnsi="Verdana"/>
          <w:color w:val="292929"/>
          <w:sz w:val="18"/>
          <w:szCs w:val="18"/>
        </w:rPr>
      </w:pPr>
      <w:r>
        <w:rPr>
          <w:rStyle w:val="af1"/>
        </w:rPr>
        <w:footnoteRef/>
      </w:r>
      <w:hyperlink r:id="rId2" w:history="1">
        <w:r w:rsidRPr="00843B1B">
          <w:rPr>
            <w:rStyle w:val="a6"/>
            <w:rFonts w:ascii="Verdana" w:hAnsi="Verdana"/>
            <w:sz w:val="18"/>
            <w:szCs w:val="18"/>
          </w:rPr>
          <w:t>http://dk-rkdo.nnov.muzkult.ru/news_article/2911667/</w:t>
        </w:r>
      </w:hyperlink>
      <w:r>
        <w:rPr>
          <w:rFonts w:ascii="Verdana" w:hAnsi="Verdana"/>
          <w:color w:val="292929"/>
          <w:sz w:val="18"/>
          <w:szCs w:val="18"/>
        </w:rPr>
        <w:t xml:space="preserve"> </w:t>
      </w:r>
    </w:p>
    <w:p w:rsidR="009E4C7A" w:rsidRDefault="009E4C7A">
      <w:pPr>
        <w:pStyle w:val="af"/>
      </w:pPr>
      <w:r>
        <w:t xml:space="preserve"> </w:t>
      </w:r>
    </w:p>
  </w:footnote>
  <w:footnote w:id="5">
    <w:p w:rsidR="009E4C7A" w:rsidRPr="00E570DD" w:rsidRDefault="009E4C7A" w:rsidP="00E570DD">
      <w:pPr>
        <w:pStyle w:val="ab"/>
        <w:shd w:val="clear" w:color="auto" w:fill="FFFFFF"/>
        <w:spacing w:before="0" w:beforeAutospacing="0" w:after="0" w:afterAutospacing="0" w:line="360" w:lineRule="auto"/>
        <w:ind w:right="113"/>
        <w:jc w:val="both"/>
        <w:rPr>
          <w:shd w:val="clear" w:color="auto" w:fill="FFFFFF"/>
        </w:rPr>
      </w:pPr>
      <w:r>
        <w:rPr>
          <w:rStyle w:val="af1"/>
        </w:rPr>
        <w:footnoteRef/>
      </w:r>
      <w:r>
        <w:t xml:space="preserve"> Тирюков, А.В. На защиту прав несовершеннолетних/А. Тирюков//</w:t>
      </w:r>
      <w:r w:rsidRPr="00E570DD">
        <w:rPr>
          <w:sz w:val="28"/>
          <w:szCs w:val="28"/>
          <w:shd w:val="clear" w:color="auto" w:fill="FFFFFF"/>
        </w:rPr>
        <w:t xml:space="preserve"> </w:t>
      </w:r>
      <w:r w:rsidRPr="00E570DD">
        <w:rPr>
          <w:shd w:val="clear" w:color="auto" w:fill="FFFFFF"/>
        </w:rPr>
        <w:t xml:space="preserve">«Родная земля» № 37 от 29 сентября 2017 года. </w:t>
      </w:r>
    </w:p>
    <w:p w:rsidR="009E4C7A" w:rsidRDefault="009E4C7A">
      <w:pPr>
        <w:pStyle w:val="af"/>
      </w:pPr>
    </w:p>
  </w:footnote>
  <w:footnote w:id="6">
    <w:p w:rsidR="009E4C7A" w:rsidRDefault="009E4C7A">
      <w:pPr>
        <w:pStyle w:val="af"/>
      </w:pPr>
      <w:r>
        <w:rPr>
          <w:rStyle w:val="af1"/>
        </w:rPr>
        <w:footnoteRef/>
      </w:r>
      <w:r>
        <w:t xml:space="preserve"> Тирюков, А.В. На защиту прав несовершеннолетних/А. Тирюков//</w:t>
      </w:r>
      <w:r w:rsidRPr="00E570DD">
        <w:rPr>
          <w:sz w:val="28"/>
          <w:szCs w:val="28"/>
          <w:shd w:val="clear" w:color="auto" w:fill="FFFFFF"/>
        </w:rPr>
        <w:t xml:space="preserve"> </w:t>
      </w:r>
      <w:r w:rsidRPr="00E570DD">
        <w:rPr>
          <w:sz w:val="24"/>
          <w:szCs w:val="24"/>
          <w:shd w:val="clear" w:color="auto" w:fill="FFFFFF"/>
        </w:rPr>
        <w:t>«Родная земля» № 37 от 29 сентября 2017 года.</w:t>
      </w:r>
    </w:p>
  </w:footnote>
  <w:footnote w:id="7">
    <w:p w:rsidR="009B5D8F" w:rsidRDefault="009B5D8F">
      <w:pPr>
        <w:pStyle w:val="af"/>
      </w:pPr>
      <w:r>
        <w:rPr>
          <w:rStyle w:val="af1"/>
        </w:rPr>
        <w:footnoteRef/>
      </w:r>
      <w:r>
        <w:t xml:space="preserve"> См. Приложение 1</w:t>
      </w:r>
    </w:p>
  </w:footnote>
  <w:footnote w:id="8">
    <w:p w:rsidR="009B5D8F" w:rsidRDefault="009B5D8F">
      <w:pPr>
        <w:pStyle w:val="af"/>
      </w:pPr>
      <w:r>
        <w:rPr>
          <w:rStyle w:val="af1"/>
        </w:rPr>
        <w:footnoteRef/>
      </w:r>
      <w:r>
        <w:t xml:space="preserve"> См. Приложение 2</w:t>
      </w:r>
    </w:p>
  </w:footnote>
  <w:footnote w:id="9">
    <w:p w:rsidR="009B5D8F" w:rsidRDefault="009B5D8F">
      <w:pPr>
        <w:pStyle w:val="af"/>
      </w:pPr>
      <w:r>
        <w:rPr>
          <w:rStyle w:val="af1"/>
        </w:rPr>
        <w:footnoteRef/>
      </w:r>
      <w:r>
        <w:t xml:space="preserve"> См. Приложение 3</w:t>
      </w:r>
    </w:p>
  </w:footnote>
  <w:footnote w:id="10">
    <w:p w:rsidR="00657F99" w:rsidRDefault="00657F99">
      <w:pPr>
        <w:pStyle w:val="af"/>
      </w:pPr>
      <w:r>
        <w:rPr>
          <w:rStyle w:val="af1"/>
        </w:rPr>
        <w:footnoteRef/>
      </w:r>
      <w:r>
        <w:t xml:space="preserve"> См. Приложение 4</w:t>
      </w:r>
    </w:p>
  </w:footnote>
  <w:footnote w:id="11">
    <w:p w:rsidR="007B5C23" w:rsidRDefault="007B5C23" w:rsidP="007B5C23">
      <w:pPr>
        <w:pStyle w:val="af"/>
      </w:pPr>
      <w:r>
        <w:rPr>
          <w:rStyle w:val="af1"/>
        </w:rPr>
        <w:footnoteRef/>
      </w:r>
      <w:r>
        <w:t xml:space="preserve"> См. приложение 4</w:t>
      </w:r>
    </w:p>
  </w:footnote>
  <w:footnote w:id="12">
    <w:p w:rsidR="00657F99" w:rsidRDefault="00657F99">
      <w:pPr>
        <w:pStyle w:val="af"/>
      </w:pPr>
      <w:r>
        <w:rPr>
          <w:rStyle w:val="af1"/>
        </w:rPr>
        <w:footnoteRef/>
      </w:r>
      <w:r>
        <w:t xml:space="preserve"> См. Приложение 5</w:t>
      </w:r>
    </w:p>
  </w:footnote>
  <w:footnote w:id="13">
    <w:p w:rsidR="00657F99" w:rsidRDefault="00657F99">
      <w:pPr>
        <w:pStyle w:val="af"/>
      </w:pPr>
      <w:r>
        <w:rPr>
          <w:rStyle w:val="af1"/>
        </w:rPr>
        <w:footnoteRef/>
      </w:r>
      <w:r>
        <w:t xml:space="preserve"> См. Приложение 6</w:t>
      </w:r>
    </w:p>
  </w:footnote>
  <w:footnote w:id="14">
    <w:p w:rsidR="00657F99" w:rsidRDefault="00657F99">
      <w:pPr>
        <w:pStyle w:val="af"/>
      </w:pPr>
      <w:r>
        <w:rPr>
          <w:rStyle w:val="af1"/>
        </w:rPr>
        <w:footnoteRef/>
      </w:r>
      <w:r>
        <w:t xml:space="preserve"> См. Приложение 7</w:t>
      </w:r>
    </w:p>
  </w:footnote>
  <w:footnote w:id="15">
    <w:p w:rsidR="00657F99" w:rsidRDefault="00657F99">
      <w:pPr>
        <w:pStyle w:val="af"/>
      </w:pPr>
      <w:r>
        <w:rPr>
          <w:rStyle w:val="af1"/>
        </w:rPr>
        <w:footnoteRef/>
      </w:r>
      <w:r>
        <w:t xml:space="preserve"> См. приложение 8</w:t>
      </w:r>
    </w:p>
  </w:footnote>
  <w:footnote w:id="16">
    <w:p w:rsidR="00657F99" w:rsidRDefault="00657F99">
      <w:pPr>
        <w:pStyle w:val="af"/>
      </w:pPr>
      <w:r>
        <w:rPr>
          <w:rStyle w:val="af1"/>
        </w:rPr>
        <w:footnoteRef/>
      </w:r>
      <w:r>
        <w:t xml:space="preserve"> См. Приложение 9</w:t>
      </w:r>
    </w:p>
  </w:footnote>
  <w:footnote w:id="17">
    <w:p w:rsidR="00657F99" w:rsidRDefault="00657F99">
      <w:pPr>
        <w:pStyle w:val="af"/>
      </w:pPr>
      <w:r>
        <w:rPr>
          <w:rStyle w:val="af1"/>
        </w:rPr>
        <w:footnoteRef/>
      </w:r>
      <w:r>
        <w:t xml:space="preserve"> См. Приложение 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BF3"/>
      </v:shape>
    </w:pict>
  </w:numPicBullet>
  <w:abstractNum w:abstractNumId="0">
    <w:nsid w:val="03476D31"/>
    <w:multiLevelType w:val="hybridMultilevel"/>
    <w:tmpl w:val="1034EB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7122BC"/>
    <w:multiLevelType w:val="multilevel"/>
    <w:tmpl w:val="77DA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77EA7"/>
    <w:multiLevelType w:val="hybridMultilevel"/>
    <w:tmpl w:val="F26E0DD2"/>
    <w:lvl w:ilvl="0" w:tplc="A21E02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E6203AE"/>
    <w:multiLevelType w:val="multilevel"/>
    <w:tmpl w:val="A58A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1F3AD0"/>
    <w:multiLevelType w:val="hybridMultilevel"/>
    <w:tmpl w:val="7BD4E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1015DC"/>
    <w:multiLevelType w:val="hybridMultilevel"/>
    <w:tmpl w:val="6DD4F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DF0712"/>
    <w:multiLevelType w:val="hybridMultilevel"/>
    <w:tmpl w:val="F68A91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0801B3"/>
    <w:multiLevelType w:val="multilevel"/>
    <w:tmpl w:val="99365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C9799D"/>
    <w:multiLevelType w:val="multilevel"/>
    <w:tmpl w:val="7C4A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F50F0D"/>
    <w:multiLevelType w:val="hybridMultilevel"/>
    <w:tmpl w:val="719A80BC"/>
    <w:lvl w:ilvl="0" w:tplc="C65648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4026934"/>
    <w:multiLevelType w:val="hybridMultilevel"/>
    <w:tmpl w:val="8E48E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4272BE"/>
    <w:multiLevelType w:val="hybridMultilevel"/>
    <w:tmpl w:val="7382D81C"/>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EA5784"/>
    <w:multiLevelType w:val="hybridMultilevel"/>
    <w:tmpl w:val="434AD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012946"/>
    <w:multiLevelType w:val="hybridMultilevel"/>
    <w:tmpl w:val="8E48E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B158E1"/>
    <w:multiLevelType w:val="hybridMultilevel"/>
    <w:tmpl w:val="EB607334"/>
    <w:lvl w:ilvl="0" w:tplc="0419000F">
      <w:start w:val="1"/>
      <w:numFmt w:val="decimal"/>
      <w:lvlText w:val="%1."/>
      <w:lvlJc w:val="left"/>
      <w:pPr>
        <w:ind w:left="470" w:hanging="360"/>
      </w:p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15">
    <w:nsid w:val="64044941"/>
    <w:multiLevelType w:val="hybridMultilevel"/>
    <w:tmpl w:val="00727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4B246CE"/>
    <w:multiLevelType w:val="hybridMultilevel"/>
    <w:tmpl w:val="1206C6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4458EE"/>
    <w:multiLevelType w:val="hybridMultilevel"/>
    <w:tmpl w:val="EA2E86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EC64742"/>
    <w:multiLevelType w:val="hybridMultilevel"/>
    <w:tmpl w:val="C1C058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8"/>
  </w:num>
  <w:num w:numId="2">
    <w:abstractNumId w:val="7"/>
  </w:num>
  <w:num w:numId="3">
    <w:abstractNumId w:val="13"/>
  </w:num>
  <w:num w:numId="4">
    <w:abstractNumId w:val="18"/>
  </w:num>
  <w:num w:numId="5">
    <w:abstractNumId w:val="15"/>
  </w:num>
  <w:num w:numId="6">
    <w:abstractNumId w:val="12"/>
  </w:num>
  <w:num w:numId="7">
    <w:abstractNumId w:val="1"/>
  </w:num>
  <w:num w:numId="8">
    <w:abstractNumId w:val="3"/>
  </w:num>
  <w:num w:numId="9">
    <w:abstractNumId w:val="9"/>
  </w:num>
  <w:num w:numId="10">
    <w:abstractNumId w:val="17"/>
  </w:num>
  <w:num w:numId="11">
    <w:abstractNumId w:val="4"/>
  </w:num>
  <w:num w:numId="12">
    <w:abstractNumId w:val="10"/>
  </w:num>
  <w:num w:numId="13">
    <w:abstractNumId w:val="0"/>
  </w:num>
  <w:num w:numId="14">
    <w:abstractNumId w:val="11"/>
  </w:num>
  <w:num w:numId="15">
    <w:abstractNumId w:val="14"/>
  </w:num>
  <w:num w:numId="16">
    <w:abstractNumId w:val="6"/>
  </w:num>
  <w:num w:numId="17">
    <w:abstractNumId w:val="16"/>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EEC"/>
    <w:rsid w:val="00004771"/>
    <w:rsid w:val="00023B3D"/>
    <w:rsid w:val="0006437A"/>
    <w:rsid w:val="00064DB1"/>
    <w:rsid w:val="00073682"/>
    <w:rsid w:val="000A05BE"/>
    <w:rsid w:val="000B488B"/>
    <w:rsid w:val="000D469F"/>
    <w:rsid w:val="000D4A59"/>
    <w:rsid w:val="000F40EF"/>
    <w:rsid w:val="000F4165"/>
    <w:rsid w:val="00100C99"/>
    <w:rsid w:val="00116EC3"/>
    <w:rsid w:val="001276C6"/>
    <w:rsid w:val="0013689E"/>
    <w:rsid w:val="001514FC"/>
    <w:rsid w:val="00161026"/>
    <w:rsid w:val="001909D3"/>
    <w:rsid w:val="001B3314"/>
    <w:rsid w:val="001C2BA4"/>
    <w:rsid w:val="0020108E"/>
    <w:rsid w:val="00225270"/>
    <w:rsid w:val="00242FE7"/>
    <w:rsid w:val="00246D98"/>
    <w:rsid w:val="00256769"/>
    <w:rsid w:val="00257EBB"/>
    <w:rsid w:val="002A5E92"/>
    <w:rsid w:val="002C60D6"/>
    <w:rsid w:val="003018D5"/>
    <w:rsid w:val="003633EC"/>
    <w:rsid w:val="00363859"/>
    <w:rsid w:val="003B24DD"/>
    <w:rsid w:val="003C16F0"/>
    <w:rsid w:val="003E4DC8"/>
    <w:rsid w:val="003F1D6D"/>
    <w:rsid w:val="00421B76"/>
    <w:rsid w:val="00432918"/>
    <w:rsid w:val="004711E4"/>
    <w:rsid w:val="004753E5"/>
    <w:rsid w:val="004D7EAB"/>
    <w:rsid w:val="004E5C2B"/>
    <w:rsid w:val="004F3B90"/>
    <w:rsid w:val="004F6AD5"/>
    <w:rsid w:val="005006BF"/>
    <w:rsid w:val="0051340A"/>
    <w:rsid w:val="00522737"/>
    <w:rsid w:val="00553A51"/>
    <w:rsid w:val="00553CBF"/>
    <w:rsid w:val="00561E3D"/>
    <w:rsid w:val="00564252"/>
    <w:rsid w:val="00570EEC"/>
    <w:rsid w:val="00576DE1"/>
    <w:rsid w:val="005B0FEA"/>
    <w:rsid w:val="005D20C0"/>
    <w:rsid w:val="00603CBD"/>
    <w:rsid w:val="006107F2"/>
    <w:rsid w:val="006300DC"/>
    <w:rsid w:val="00657F99"/>
    <w:rsid w:val="006B2543"/>
    <w:rsid w:val="006D33F5"/>
    <w:rsid w:val="006E6C55"/>
    <w:rsid w:val="006F752E"/>
    <w:rsid w:val="0071712E"/>
    <w:rsid w:val="0072253B"/>
    <w:rsid w:val="00764AC6"/>
    <w:rsid w:val="007A11A1"/>
    <w:rsid w:val="007B1B1A"/>
    <w:rsid w:val="007B5C23"/>
    <w:rsid w:val="0081137A"/>
    <w:rsid w:val="00827722"/>
    <w:rsid w:val="008361F9"/>
    <w:rsid w:val="00861A31"/>
    <w:rsid w:val="00861ADB"/>
    <w:rsid w:val="008679C6"/>
    <w:rsid w:val="00891B0B"/>
    <w:rsid w:val="008D329F"/>
    <w:rsid w:val="008D4512"/>
    <w:rsid w:val="008E17C5"/>
    <w:rsid w:val="009300B2"/>
    <w:rsid w:val="00944B57"/>
    <w:rsid w:val="009602DC"/>
    <w:rsid w:val="00962B2E"/>
    <w:rsid w:val="009660CA"/>
    <w:rsid w:val="0097586E"/>
    <w:rsid w:val="009817A4"/>
    <w:rsid w:val="009B0437"/>
    <w:rsid w:val="009B0714"/>
    <w:rsid w:val="009B5D8F"/>
    <w:rsid w:val="009C0DC5"/>
    <w:rsid w:val="009D3CEB"/>
    <w:rsid w:val="009E0833"/>
    <w:rsid w:val="009E4C7A"/>
    <w:rsid w:val="009F3963"/>
    <w:rsid w:val="00A04A05"/>
    <w:rsid w:val="00A26265"/>
    <w:rsid w:val="00A2764A"/>
    <w:rsid w:val="00A563EE"/>
    <w:rsid w:val="00A5757D"/>
    <w:rsid w:val="00A62F81"/>
    <w:rsid w:val="00A76C20"/>
    <w:rsid w:val="00A85AA5"/>
    <w:rsid w:val="00AA7E78"/>
    <w:rsid w:val="00AC24B3"/>
    <w:rsid w:val="00B01DF0"/>
    <w:rsid w:val="00B66ACD"/>
    <w:rsid w:val="00B834A6"/>
    <w:rsid w:val="00BB1706"/>
    <w:rsid w:val="00BC5BDA"/>
    <w:rsid w:val="00C01727"/>
    <w:rsid w:val="00C13305"/>
    <w:rsid w:val="00C1746F"/>
    <w:rsid w:val="00C22F04"/>
    <w:rsid w:val="00C27089"/>
    <w:rsid w:val="00C662CC"/>
    <w:rsid w:val="00C84010"/>
    <w:rsid w:val="00CD5397"/>
    <w:rsid w:val="00D24AB4"/>
    <w:rsid w:val="00D31E42"/>
    <w:rsid w:val="00D33479"/>
    <w:rsid w:val="00D50BFA"/>
    <w:rsid w:val="00D619CB"/>
    <w:rsid w:val="00D7127D"/>
    <w:rsid w:val="00D77BD6"/>
    <w:rsid w:val="00D9207F"/>
    <w:rsid w:val="00DA1CC5"/>
    <w:rsid w:val="00DB41C7"/>
    <w:rsid w:val="00DE081B"/>
    <w:rsid w:val="00DF38D3"/>
    <w:rsid w:val="00DF6CCB"/>
    <w:rsid w:val="00E107A6"/>
    <w:rsid w:val="00E13DAE"/>
    <w:rsid w:val="00E22142"/>
    <w:rsid w:val="00E244BE"/>
    <w:rsid w:val="00E25C82"/>
    <w:rsid w:val="00E44AF0"/>
    <w:rsid w:val="00E570DD"/>
    <w:rsid w:val="00E80838"/>
    <w:rsid w:val="00E918A8"/>
    <w:rsid w:val="00EB39CF"/>
    <w:rsid w:val="00EB5F21"/>
    <w:rsid w:val="00EC5F11"/>
    <w:rsid w:val="00EC6B51"/>
    <w:rsid w:val="00ED546A"/>
    <w:rsid w:val="00EE4FE5"/>
    <w:rsid w:val="00EE5246"/>
    <w:rsid w:val="00EF59B0"/>
    <w:rsid w:val="00F0475F"/>
    <w:rsid w:val="00F2063C"/>
    <w:rsid w:val="00F20EA2"/>
    <w:rsid w:val="00F21BCF"/>
    <w:rsid w:val="00F4272A"/>
    <w:rsid w:val="00F444F1"/>
    <w:rsid w:val="00F87C54"/>
    <w:rsid w:val="00FE3E3A"/>
    <w:rsid w:val="00FE64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6898F6-AA1F-48CB-B313-7E61F91AD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D54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D50B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70E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w:basedOn w:val="a"/>
    <w:rsid w:val="00570EEC"/>
    <w:pPr>
      <w:spacing w:line="240" w:lineRule="exact"/>
    </w:pPr>
    <w:rPr>
      <w:rFonts w:ascii="Verdana" w:eastAsia="Times New Roman" w:hAnsi="Verdana" w:cs="Times New Roman"/>
      <w:sz w:val="20"/>
      <w:szCs w:val="20"/>
      <w:lang w:val="en-US"/>
    </w:rPr>
  </w:style>
  <w:style w:type="paragraph" w:customStyle="1" w:styleId="a5">
    <w:name w:val="Нормальный"/>
    <w:rsid w:val="00570EE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6">
    <w:name w:val="Hyperlink"/>
    <w:rsid w:val="00570EEC"/>
    <w:rPr>
      <w:dstrike w:val="0"/>
      <w:color w:val="auto"/>
      <w:u w:val="none"/>
      <w:vertAlign w:val="baseline"/>
    </w:rPr>
  </w:style>
  <w:style w:type="paragraph" w:styleId="a7">
    <w:name w:val="header"/>
    <w:basedOn w:val="a"/>
    <w:link w:val="a8"/>
    <w:uiPriority w:val="99"/>
    <w:unhideWhenUsed/>
    <w:rsid w:val="00064DB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64DB1"/>
  </w:style>
  <w:style w:type="paragraph" w:styleId="a9">
    <w:name w:val="footer"/>
    <w:basedOn w:val="a"/>
    <w:link w:val="aa"/>
    <w:uiPriority w:val="99"/>
    <w:unhideWhenUsed/>
    <w:rsid w:val="00064DB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64DB1"/>
  </w:style>
  <w:style w:type="paragraph" w:styleId="ab">
    <w:name w:val="Normal (Web)"/>
    <w:basedOn w:val="a"/>
    <w:uiPriority w:val="99"/>
    <w:unhideWhenUsed/>
    <w:rsid w:val="000A05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0A05BE"/>
    <w:rPr>
      <w:b/>
      <w:bCs/>
    </w:rPr>
  </w:style>
  <w:style w:type="character" w:styleId="ad">
    <w:name w:val="Emphasis"/>
    <w:basedOn w:val="a0"/>
    <w:uiPriority w:val="20"/>
    <w:qFormat/>
    <w:rsid w:val="001514FC"/>
    <w:rPr>
      <w:i/>
      <w:iCs/>
    </w:rPr>
  </w:style>
  <w:style w:type="character" w:customStyle="1" w:styleId="10">
    <w:name w:val="Заголовок 1 Знак"/>
    <w:basedOn w:val="a0"/>
    <w:link w:val="1"/>
    <w:uiPriority w:val="9"/>
    <w:rsid w:val="00ED546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D50BFA"/>
    <w:rPr>
      <w:rFonts w:asciiTheme="majorHAnsi" w:eastAsiaTheme="majorEastAsia" w:hAnsiTheme="majorHAnsi" w:cstheme="majorBidi"/>
      <w:color w:val="1F4D78" w:themeColor="accent1" w:themeShade="7F"/>
      <w:sz w:val="24"/>
      <w:szCs w:val="24"/>
    </w:rPr>
  </w:style>
  <w:style w:type="paragraph" w:styleId="ae">
    <w:name w:val="List Paragraph"/>
    <w:basedOn w:val="a"/>
    <w:uiPriority w:val="34"/>
    <w:qFormat/>
    <w:rsid w:val="00861ADB"/>
    <w:pPr>
      <w:ind w:left="720"/>
      <w:contextualSpacing/>
    </w:pPr>
  </w:style>
  <w:style w:type="paragraph" w:styleId="af">
    <w:name w:val="footnote text"/>
    <w:basedOn w:val="a"/>
    <w:link w:val="af0"/>
    <w:uiPriority w:val="99"/>
    <w:semiHidden/>
    <w:unhideWhenUsed/>
    <w:rsid w:val="009F3963"/>
    <w:pPr>
      <w:spacing w:after="0" w:line="240" w:lineRule="auto"/>
    </w:pPr>
    <w:rPr>
      <w:sz w:val="20"/>
      <w:szCs w:val="20"/>
    </w:rPr>
  </w:style>
  <w:style w:type="character" w:customStyle="1" w:styleId="af0">
    <w:name w:val="Текст сноски Знак"/>
    <w:basedOn w:val="a0"/>
    <w:link w:val="af"/>
    <w:uiPriority w:val="99"/>
    <w:semiHidden/>
    <w:rsid w:val="009F3963"/>
    <w:rPr>
      <w:sz w:val="20"/>
      <w:szCs w:val="20"/>
    </w:rPr>
  </w:style>
  <w:style w:type="character" w:styleId="af1">
    <w:name w:val="footnote reference"/>
    <w:basedOn w:val="a0"/>
    <w:uiPriority w:val="99"/>
    <w:semiHidden/>
    <w:unhideWhenUsed/>
    <w:rsid w:val="009F3963"/>
    <w:rPr>
      <w:vertAlign w:val="superscript"/>
    </w:rPr>
  </w:style>
  <w:style w:type="paragraph" w:styleId="af2">
    <w:name w:val="Balloon Text"/>
    <w:basedOn w:val="a"/>
    <w:link w:val="af3"/>
    <w:uiPriority w:val="99"/>
    <w:semiHidden/>
    <w:unhideWhenUsed/>
    <w:rsid w:val="009C0DC5"/>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9C0DC5"/>
    <w:rPr>
      <w:rFonts w:ascii="Segoe UI" w:hAnsi="Segoe UI" w:cs="Segoe UI"/>
      <w:sz w:val="18"/>
      <w:szCs w:val="18"/>
    </w:rPr>
  </w:style>
  <w:style w:type="character" w:styleId="af4">
    <w:name w:val="FollowedHyperlink"/>
    <w:basedOn w:val="a0"/>
    <w:uiPriority w:val="99"/>
    <w:semiHidden/>
    <w:unhideWhenUsed/>
    <w:rsid w:val="007A11A1"/>
    <w:rPr>
      <w:color w:val="954F72" w:themeColor="followedHyperlink"/>
      <w:u w:val="single"/>
    </w:rPr>
  </w:style>
  <w:style w:type="paragraph" w:styleId="af5">
    <w:name w:val="caption"/>
    <w:basedOn w:val="a"/>
    <w:next w:val="a"/>
    <w:uiPriority w:val="35"/>
    <w:unhideWhenUsed/>
    <w:qFormat/>
    <w:rsid w:val="0013689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71502">
      <w:bodyDiv w:val="1"/>
      <w:marLeft w:val="0"/>
      <w:marRight w:val="0"/>
      <w:marTop w:val="0"/>
      <w:marBottom w:val="0"/>
      <w:divBdr>
        <w:top w:val="none" w:sz="0" w:space="0" w:color="auto"/>
        <w:left w:val="none" w:sz="0" w:space="0" w:color="auto"/>
        <w:bottom w:val="none" w:sz="0" w:space="0" w:color="auto"/>
        <w:right w:val="none" w:sz="0" w:space="0" w:color="auto"/>
      </w:divBdr>
    </w:div>
    <w:div w:id="58142124">
      <w:bodyDiv w:val="1"/>
      <w:marLeft w:val="0"/>
      <w:marRight w:val="0"/>
      <w:marTop w:val="0"/>
      <w:marBottom w:val="0"/>
      <w:divBdr>
        <w:top w:val="none" w:sz="0" w:space="0" w:color="auto"/>
        <w:left w:val="none" w:sz="0" w:space="0" w:color="auto"/>
        <w:bottom w:val="none" w:sz="0" w:space="0" w:color="auto"/>
        <w:right w:val="none" w:sz="0" w:space="0" w:color="auto"/>
      </w:divBdr>
    </w:div>
    <w:div w:id="202056035">
      <w:bodyDiv w:val="1"/>
      <w:marLeft w:val="0"/>
      <w:marRight w:val="0"/>
      <w:marTop w:val="0"/>
      <w:marBottom w:val="0"/>
      <w:divBdr>
        <w:top w:val="none" w:sz="0" w:space="0" w:color="auto"/>
        <w:left w:val="none" w:sz="0" w:space="0" w:color="auto"/>
        <w:bottom w:val="none" w:sz="0" w:space="0" w:color="auto"/>
        <w:right w:val="none" w:sz="0" w:space="0" w:color="auto"/>
      </w:divBdr>
    </w:div>
    <w:div w:id="205413504">
      <w:bodyDiv w:val="1"/>
      <w:marLeft w:val="0"/>
      <w:marRight w:val="0"/>
      <w:marTop w:val="0"/>
      <w:marBottom w:val="0"/>
      <w:divBdr>
        <w:top w:val="none" w:sz="0" w:space="0" w:color="auto"/>
        <w:left w:val="none" w:sz="0" w:space="0" w:color="auto"/>
        <w:bottom w:val="none" w:sz="0" w:space="0" w:color="auto"/>
        <w:right w:val="none" w:sz="0" w:space="0" w:color="auto"/>
      </w:divBdr>
    </w:div>
    <w:div w:id="208496240">
      <w:bodyDiv w:val="1"/>
      <w:marLeft w:val="0"/>
      <w:marRight w:val="0"/>
      <w:marTop w:val="0"/>
      <w:marBottom w:val="0"/>
      <w:divBdr>
        <w:top w:val="none" w:sz="0" w:space="0" w:color="auto"/>
        <w:left w:val="none" w:sz="0" w:space="0" w:color="auto"/>
        <w:bottom w:val="none" w:sz="0" w:space="0" w:color="auto"/>
        <w:right w:val="none" w:sz="0" w:space="0" w:color="auto"/>
      </w:divBdr>
    </w:div>
    <w:div w:id="259803498">
      <w:bodyDiv w:val="1"/>
      <w:marLeft w:val="0"/>
      <w:marRight w:val="0"/>
      <w:marTop w:val="0"/>
      <w:marBottom w:val="0"/>
      <w:divBdr>
        <w:top w:val="none" w:sz="0" w:space="0" w:color="auto"/>
        <w:left w:val="none" w:sz="0" w:space="0" w:color="auto"/>
        <w:bottom w:val="none" w:sz="0" w:space="0" w:color="auto"/>
        <w:right w:val="none" w:sz="0" w:space="0" w:color="auto"/>
      </w:divBdr>
    </w:div>
    <w:div w:id="401294448">
      <w:bodyDiv w:val="1"/>
      <w:marLeft w:val="0"/>
      <w:marRight w:val="0"/>
      <w:marTop w:val="0"/>
      <w:marBottom w:val="0"/>
      <w:divBdr>
        <w:top w:val="none" w:sz="0" w:space="0" w:color="auto"/>
        <w:left w:val="none" w:sz="0" w:space="0" w:color="auto"/>
        <w:bottom w:val="none" w:sz="0" w:space="0" w:color="auto"/>
        <w:right w:val="none" w:sz="0" w:space="0" w:color="auto"/>
      </w:divBdr>
    </w:div>
    <w:div w:id="779570287">
      <w:bodyDiv w:val="1"/>
      <w:marLeft w:val="0"/>
      <w:marRight w:val="0"/>
      <w:marTop w:val="0"/>
      <w:marBottom w:val="0"/>
      <w:divBdr>
        <w:top w:val="none" w:sz="0" w:space="0" w:color="auto"/>
        <w:left w:val="none" w:sz="0" w:space="0" w:color="auto"/>
        <w:bottom w:val="none" w:sz="0" w:space="0" w:color="auto"/>
        <w:right w:val="none" w:sz="0" w:space="0" w:color="auto"/>
      </w:divBdr>
    </w:div>
    <w:div w:id="931164854">
      <w:bodyDiv w:val="1"/>
      <w:marLeft w:val="0"/>
      <w:marRight w:val="0"/>
      <w:marTop w:val="0"/>
      <w:marBottom w:val="0"/>
      <w:divBdr>
        <w:top w:val="none" w:sz="0" w:space="0" w:color="auto"/>
        <w:left w:val="none" w:sz="0" w:space="0" w:color="auto"/>
        <w:bottom w:val="none" w:sz="0" w:space="0" w:color="auto"/>
        <w:right w:val="none" w:sz="0" w:space="0" w:color="auto"/>
      </w:divBdr>
    </w:div>
    <w:div w:id="1002709383">
      <w:bodyDiv w:val="1"/>
      <w:marLeft w:val="0"/>
      <w:marRight w:val="0"/>
      <w:marTop w:val="0"/>
      <w:marBottom w:val="0"/>
      <w:divBdr>
        <w:top w:val="none" w:sz="0" w:space="0" w:color="auto"/>
        <w:left w:val="none" w:sz="0" w:space="0" w:color="auto"/>
        <w:bottom w:val="none" w:sz="0" w:space="0" w:color="auto"/>
        <w:right w:val="none" w:sz="0" w:space="0" w:color="auto"/>
      </w:divBdr>
    </w:div>
    <w:div w:id="1035931346">
      <w:bodyDiv w:val="1"/>
      <w:marLeft w:val="0"/>
      <w:marRight w:val="0"/>
      <w:marTop w:val="0"/>
      <w:marBottom w:val="0"/>
      <w:divBdr>
        <w:top w:val="none" w:sz="0" w:space="0" w:color="auto"/>
        <w:left w:val="none" w:sz="0" w:space="0" w:color="auto"/>
        <w:bottom w:val="none" w:sz="0" w:space="0" w:color="auto"/>
        <w:right w:val="none" w:sz="0" w:space="0" w:color="auto"/>
      </w:divBdr>
    </w:div>
    <w:div w:id="1217667735">
      <w:bodyDiv w:val="1"/>
      <w:marLeft w:val="0"/>
      <w:marRight w:val="0"/>
      <w:marTop w:val="0"/>
      <w:marBottom w:val="0"/>
      <w:divBdr>
        <w:top w:val="none" w:sz="0" w:space="0" w:color="auto"/>
        <w:left w:val="none" w:sz="0" w:space="0" w:color="auto"/>
        <w:bottom w:val="none" w:sz="0" w:space="0" w:color="auto"/>
        <w:right w:val="none" w:sz="0" w:space="0" w:color="auto"/>
      </w:divBdr>
    </w:div>
    <w:div w:id="1528103973">
      <w:bodyDiv w:val="1"/>
      <w:marLeft w:val="0"/>
      <w:marRight w:val="0"/>
      <w:marTop w:val="0"/>
      <w:marBottom w:val="0"/>
      <w:divBdr>
        <w:top w:val="none" w:sz="0" w:space="0" w:color="auto"/>
        <w:left w:val="none" w:sz="0" w:space="0" w:color="auto"/>
        <w:bottom w:val="none" w:sz="0" w:space="0" w:color="auto"/>
        <w:right w:val="none" w:sz="0" w:space="0" w:color="auto"/>
      </w:divBdr>
    </w:div>
    <w:div w:id="1602764783">
      <w:bodyDiv w:val="1"/>
      <w:marLeft w:val="0"/>
      <w:marRight w:val="0"/>
      <w:marTop w:val="0"/>
      <w:marBottom w:val="0"/>
      <w:divBdr>
        <w:top w:val="none" w:sz="0" w:space="0" w:color="auto"/>
        <w:left w:val="none" w:sz="0" w:space="0" w:color="auto"/>
        <w:bottom w:val="none" w:sz="0" w:space="0" w:color="auto"/>
        <w:right w:val="none" w:sz="0" w:space="0" w:color="auto"/>
      </w:divBdr>
      <w:divsChild>
        <w:div w:id="1455366948">
          <w:marLeft w:val="0"/>
          <w:marRight w:val="0"/>
          <w:marTop w:val="0"/>
          <w:marBottom w:val="0"/>
          <w:divBdr>
            <w:top w:val="none" w:sz="0" w:space="0" w:color="auto"/>
            <w:left w:val="none" w:sz="0" w:space="0" w:color="auto"/>
            <w:bottom w:val="none" w:sz="0" w:space="0" w:color="auto"/>
            <w:right w:val="none" w:sz="0" w:space="0" w:color="auto"/>
          </w:divBdr>
        </w:div>
        <w:div w:id="467210887">
          <w:marLeft w:val="0"/>
          <w:marRight w:val="0"/>
          <w:marTop w:val="0"/>
          <w:marBottom w:val="0"/>
          <w:divBdr>
            <w:top w:val="none" w:sz="0" w:space="0" w:color="auto"/>
            <w:left w:val="none" w:sz="0" w:space="0" w:color="auto"/>
            <w:bottom w:val="none" w:sz="0" w:space="0" w:color="auto"/>
            <w:right w:val="none" w:sz="0" w:space="0" w:color="auto"/>
          </w:divBdr>
        </w:div>
      </w:divsChild>
    </w:div>
    <w:div w:id="1618557573">
      <w:bodyDiv w:val="1"/>
      <w:marLeft w:val="0"/>
      <w:marRight w:val="0"/>
      <w:marTop w:val="0"/>
      <w:marBottom w:val="0"/>
      <w:divBdr>
        <w:top w:val="none" w:sz="0" w:space="0" w:color="auto"/>
        <w:left w:val="none" w:sz="0" w:space="0" w:color="auto"/>
        <w:bottom w:val="none" w:sz="0" w:space="0" w:color="auto"/>
        <w:right w:val="none" w:sz="0" w:space="0" w:color="auto"/>
      </w:divBdr>
    </w:div>
    <w:div w:id="1749183529">
      <w:bodyDiv w:val="1"/>
      <w:marLeft w:val="0"/>
      <w:marRight w:val="0"/>
      <w:marTop w:val="0"/>
      <w:marBottom w:val="0"/>
      <w:divBdr>
        <w:top w:val="none" w:sz="0" w:space="0" w:color="auto"/>
        <w:left w:val="none" w:sz="0" w:space="0" w:color="auto"/>
        <w:bottom w:val="none" w:sz="0" w:space="0" w:color="auto"/>
        <w:right w:val="none" w:sz="0" w:space="0" w:color="auto"/>
      </w:divBdr>
    </w:div>
    <w:div w:id="1794857644">
      <w:bodyDiv w:val="1"/>
      <w:marLeft w:val="0"/>
      <w:marRight w:val="0"/>
      <w:marTop w:val="0"/>
      <w:marBottom w:val="0"/>
      <w:divBdr>
        <w:top w:val="none" w:sz="0" w:space="0" w:color="auto"/>
        <w:left w:val="none" w:sz="0" w:space="0" w:color="auto"/>
        <w:bottom w:val="none" w:sz="0" w:space="0" w:color="auto"/>
        <w:right w:val="none" w:sz="0" w:space="0" w:color="auto"/>
      </w:divBdr>
    </w:div>
    <w:div w:id="1829400708">
      <w:bodyDiv w:val="1"/>
      <w:marLeft w:val="0"/>
      <w:marRight w:val="0"/>
      <w:marTop w:val="0"/>
      <w:marBottom w:val="0"/>
      <w:divBdr>
        <w:top w:val="none" w:sz="0" w:space="0" w:color="auto"/>
        <w:left w:val="none" w:sz="0" w:space="0" w:color="auto"/>
        <w:bottom w:val="none" w:sz="0" w:space="0" w:color="auto"/>
        <w:right w:val="none" w:sz="0" w:space="0" w:color="auto"/>
      </w:divBdr>
    </w:div>
    <w:div w:id="1888030557">
      <w:bodyDiv w:val="1"/>
      <w:marLeft w:val="0"/>
      <w:marRight w:val="0"/>
      <w:marTop w:val="0"/>
      <w:marBottom w:val="0"/>
      <w:divBdr>
        <w:top w:val="none" w:sz="0" w:space="0" w:color="auto"/>
        <w:left w:val="none" w:sz="0" w:space="0" w:color="auto"/>
        <w:bottom w:val="none" w:sz="0" w:space="0" w:color="auto"/>
        <w:right w:val="none" w:sz="0" w:space="0" w:color="auto"/>
      </w:divBdr>
    </w:div>
    <w:div w:id="1950504475">
      <w:bodyDiv w:val="1"/>
      <w:marLeft w:val="0"/>
      <w:marRight w:val="0"/>
      <w:marTop w:val="0"/>
      <w:marBottom w:val="0"/>
      <w:divBdr>
        <w:top w:val="none" w:sz="0" w:space="0" w:color="auto"/>
        <w:left w:val="none" w:sz="0" w:space="0" w:color="auto"/>
        <w:bottom w:val="none" w:sz="0" w:space="0" w:color="auto"/>
        <w:right w:val="none" w:sz="0" w:space="0" w:color="auto"/>
      </w:divBdr>
    </w:div>
    <w:div w:id="1989094970">
      <w:bodyDiv w:val="1"/>
      <w:marLeft w:val="0"/>
      <w:marRight w:val="0"/>
      <w:marTop w:val="0"/>
      <w:marBottom w:val="0"/>
      <w:divBdr>
        <w:top w:val="none" w:sz="0" w:space="0" w:color="auto"/>
        <w:left w:val="none" w:sz="0" w:space="0" w:color="auto"/>
        <w:bottom w:val="none" w:sz="0" w:space="0" w:color="auto"/>
        <w:right w:val="none" w:sz="0" w:space="0" w:color="auto"/>
      </w:divBdr>
      <w:divsChild>
        <w:div w:id="817109996">
          <w:marLeft w:val="0"/>
          <w:marRight w:val="0"/>
          <w:marTop w:val="0"/>
          <w:marBottom w:val="0"/>
          <w:divBdr>
            <w:top w:val="none" w:sz="0" w:space="0" w:color="auto"/>
            <w:left w:val="none" w:sz="0" w:space="0" w:color="auto"/>
            <w:bottom w:val="none" w:sz="0" w:space="0" w:color="auto"/>
            <w:right w:val="none" w:sz="0" w:space="0" w:color="auto"/>
          </w:divBdr>
        </w:div>
        <w:div w:id="1044335080">
          <w:marLeft w:val="0"/>
          <w:marRight w:val="0"/>
          <w:marTop w:val="0"/>
          <w:marBottom w:val="0"/>
          <w:divBdr>
            <w:top w:val="none" w:sz="0" w:space="0" w:color="auto"/>
            <w:left w:val="none" w:sz="0" w:space="0" w:color="auto"/>
            <w:bottom w:val="none" w:sz="0" w:space="0" w:color="auto"/>
            <w:right w:val="none" w:sz="0" w:space="0" w:color="auto"/>
          </w:divBdr>
        </w:div>
      </w:divsChild>
    </w:div>
    <w:div w:id="2005276557">
      <w:bodyDiv w:val="1"/>
      <w:marLeft w:val="0"/>
      <w:marRight w:val="0"/>
      <w:marTop w:val="0"/>
      <w:marBottom w:val="0"/>
      <w:divBdr>
        <w:top w:val="none" w:sz="0" w:space="0" w:color="auto"/>
        <w:left w:val="none" w:sz="0" w:space="0" w:color="auto"/>
        <w:bottom w:val="none" w:sz="0" w:space="0" w:color="auto"/>
        <w:right w:val="none" w:sz="0" w:space="0" w:color="auto"/>
      </w:divBdr>
    </w:div>
    <w:div w:id="2037659554">
      <w:bodyDiv w:val="1"/>
      <w:marLeft w:val="0"/>
      <w:marRight w:val="0"/>
      <w:marTop w:val="0"/>
      <w:marBottom w:val="0"/>
      <w:divBdr>
        <w:top w:val="none" w:sz="0" w:space="0" w:color="auto"/>
        <w:left w:val="none" w:sz="0" w:space="0" w:color="auto"/>
        <w:bottom w:val="none" w:sz="0" w:space="0" w:color="auto"/>
        <w:right w:val="none" w:sz="0" w:space="0" w:color="auto"/>
      </w:divBdr>
    </w:div>
    <w:div w:id="2047556209">
      <w:bodyDiv w:val="1"/>
      <w:marLeft w:val="0"/>
      <w:marRight w:val="0"/>
      <w:marTop w:val="0"/>
      <w:marBottom w:val="0"/>
      <w:divBdr>
        <w:top w:val="none" w:sz="0" w:space="0" w:color="auto"/>
        <w:left w:val="none" w:sz="0" w:space="0" w:color="auto"/>
        <w:bottom w:val="none" w:sz="0" w:space="0" w:color="auto"/>
        <w:right w:val="none" w:sz="0" w:space="0" w:color="auto"/>
      </w:divBdr>
    </w:div>
    <w:div w:id="2130203311">
      <w:bodyDiv w:val="1"/>
      <w:marLeft w:val="0"/>
      <w:marRight w:val="0"/>
      <w:marTop w:val="0"/>
      <w:marBottom w:val="0"/>
      <w:divBdr>
        <w:top w:val="none" w:sz="0" w:space="0" w:color="auto"/>
        <w:left w:val="none" w:sz="0" w:space="0" w:color="auto"/>
        <w:bottom w:val="none" w:sz="0" w:space="0" w:color="auto"/>
        <w:right w:val="none" w:sz="0" w:space="0" w:color="auto"/>
      </w:divBdr>
      <w:divsChild>
        <w:div w:id="1596401913">
          <w:marLeft w:val="0"/>
          <w:marRight w:val="30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remyan.ru/" TargetMode="External"/><Relationship Id="rId13" Type="http://schemas.openxmlformats.org/officeDocument/2006/relationships/hyperlink" Target="https://www.metod-kopilka.ru/" TargetMode="External"/><Relationship Id="rId18" Type="http://schemas.openxmlformats.org/officeDocument/2006/relationships/image" Target="media/image2.jpe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k.ru/dubravskay" TargetMode="External"/><Relationship Id="rId17" Type="http://schemas.openxmlformats.org/officeDocument/2006/relationships/chart" Target="charts/chart3.xml"/><Relationship Id="rId25" Type="http://schemas.openxmlformats.org/officeDocument/2006/relationships/diagramData" Target="diagrams/data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ubravabib.ru/" TargetMode="External"/><Relationship Id="rId24" Type="http://schemas.openxmlformats.org/officeDocument/2006/relationships/image" Target="media/image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6.jpeg"/><Relationship Id="rId28" Type="http://schemas.openxmlformats.org/officeDocument/2006/relationships/diagramColors" Target="diagrams/colors1.xml"/><Relationship Id="rId10" Type="http://schemas.openxmlformats.org/officeDocument/2006/relationships/hyperlink" Target="http://dalneekonstantinovo.bezformata.ru/listnews/nizhegorodskoj-oblasti-za-2016-god/58651307/" TargetMode="External"/><Relationship Id="rId19" Type="http://schemas.openxmlformats.org/officeDocument/2006/relationships/image" Target="media/image3.jpe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antinark.vremyan.ru/interviews/profilaktika_narkomanii__v_tsentre_vnimanija_pravitelstva_nizhegorodskoj_oblasti.htm%20l" TargetMode="External"/><Relationship Id="rId14" Type="http://schemas.openxmlformats.org/officeDocument/2006/relationships/hyperlink" Target="http://moyaokruga.ru/rodnayazemlia/Articles.aspx?articleId=123592/" TargetMode="External"/><Relationship Id="rId22" Type="http://schemas.microsoft.com/office/2007/relationships/hdphoto" Target="media/hdphoto1.wdp"/><Relationship Id="rId27" Type="http://schemas.openxmlformats.org/officeDocument/2006/relationships/diagramQuickStyle" Target="diagrams/quickStyle1.xml"/><Relationship Id="rId30" Type="http://schemas.openxmlformats.org/officeDocument/2006/relationships/chart" Target="charts/chart4.xml"/></Relationships>
</file>

<file path=word/_rels/footnotes.xml.rels><?xml version="1.0" encoding="UTF-8" standalone="yes"?>
<Relationships xmlns="http://schemas.openxmlformats.org/package/2006/relationships"><Relationship Id="rId2" Type="http://schemas.openxmlformats.org/officeDocument/2006/relationships/hyperlink" Target="http://dk-rkdo.nnov.muzkult.ru/news_article/2911667/" TargetMode="External"/><Relationship Id="rId1" Type="http://schemas.openxmlformats.org/officeDocument/2006/relationships/hyperlink" Target="https://52.xn--b1aew.xn--p1ai/document/973062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solidFill>
                  <a:srgbClr val="C00000"/>
                </a:solidFill>
              </a:rPr>
              <a:t>Число участников проекта </a:t>
            </a:r>
          </a:p>
          <a:p>
            <a:pPr>
              <a:defRPr/>
            </a:pPr>
            <a:r>
              <a:rPr lang="ru-RU">
                <a:solidFill>
                  <a:srgbClr val="C00000"/>
                </a:solidFill>
              </a:rPr>
              <a:t>"Выбор - за вами!"</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число участников проекта "Выбор - за вами!"</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всего участников проекта</c:v>
                </c:pt>
                <c:pt idx="1">
                  <c:v>в т.ч. из семей, нах-ся в трудной жизненной ситуации</c:v>
                </c:pt>
                <c:pt idx="2">
                  <c:v>из них стоящих на профилактическом учете</c:v>
                </c:pt>
              </c:strCache>
            </c:strRef>
          </c:cat>
          <c:val>
            <c:numRef>
              <c:f>Лист1!$B$2:$B$4</c:f>
              <c:numCache>
                <c:formatCode>General</c:formatCode>
                <c:ptCount val="3"/>
                <c:pt idx="0">
                  <c:v>168</c:v>
                </c:pt>
                <c:pt idx="1">
                  <c:v>70</c:v>
                </c:pt>
                <c:pt idx="2">
                  <c:v>21</c:v>
                </c:pt>
              </c:numCache>
            </c:numRef>
          </c:val>
        </c:ser>
        <c:dLbls>
          <c:dLblPos val="inEnd"/>
          <c:showLegendKey val="0"/>
          <c:showVal val="1"/>
          <c:showCatName val="0"/>
          <c:showSerName val="0"/>
          <c:showPercent val="0"/>
          <c:showBubbleSize val="0"/>
        </c:dLbls>
        <c:gapWidth val="65"/>
        <c:axId val="133248464"/>
        <c:axId val="133248072"/>
      </c:barChart>
      <c:valAx>
        <c:axId val="1332480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33248464"/>
        <c:crosses val="autoZero"/>
        <c:crossBetween val="between"/>
      </c:valAx>
      <c:catAx>
        <c:axId val="1332484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3248072"/>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Процентное</a:t>
            </a:r>
            <a:r>
              <a:rPr lang="ru-RU" baseline="0"/>
              <a:t> соотношение  участников проекта "Выбор - за вами!" по этапам</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"Голос детства"</c:v>
                </c:pt>
                <c:pt idx="1">
                  <c:v>"Библиодруг"</c:v>
                </c:pt>
                <c:pt idx="2">
                  <c:v>"Дополнительное образование"</c:v>
                </c:pt>
              </c:strCache>
            </c:strRef>
          </c:cat>
          <c:val>
            <c:numRef>
              <c:f>Лист1!$B$2:$B$4</c:f>
              <c:numCache>
                <c:formatCode>General</c:formatCode>
                <c:ptCount val="3"/>
                <c:pt idx="0">
                  <c:v>64</c:v>
                </c:pt>
                <c:pt idx="1">
                  <c:v>6</c:v>
                </c:pt>
                <c:pt idx="2">
                  <c:v>98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ru-RU"/>
          </a:p>
        </c:txPr>
      </c:legendEntry>
      <c:layout>
        <c:manualLayout>
          <c:xMode val="edge"/>
          <c:yMode val="edge"/>
          <c:x val="0.59978838582677163"/>
          <c:y val="0.29490293052211447"/>
          <c:w val="0.38771161417322836"/>
          <c:h val="0.567953551260637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Процентное</a:t>
            </a:r>
            <a:r>
              <a:rPr lang="ru-RU" baseline="0"/>
              <a:t> соотношение активных участников проекта "Выбор - за вами!" по этапам</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активные участники проекта</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"Голос детства"</c:v>
                </c:pt>
                <c:pt idx="1">
                  <c:v>"Библиодруг"</c:v>
                </c:pt>
                <c:pt idx="2">
                  <c:v>"Дополнительное образование"</c:v>
                </c:pt>
              </c:strCache>
            </c:strRef>
          </c:cat>
          <c:val>
            <c:numRef>
              <c:f>Лист1!$B$2:$B$4</c:f>
              <c:numCache>
                <c:formatCode>General</c:formatCode>
                <c:ptCount val="3"/>
                <c:pt idx="0">
                  <c:v>13</c:v>
                </c:pt>
                <c:pt idx="1">
                  <c:v>6</c:v>
                </c:pt>
                <c:pt idx="2">
                  <c:v>45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ru-RU"/>
          </a:p>
        </c:txPr>
      </c:legendEntry>
      <c:layout>
        <c:manualLayout>
          <c:xMode val="edge"/>
          <c:yMode val="edge"/>
          <c:x val="0.59978838582677163"/>
          <c:y val="0.29490293052211447"/>
          <c:w val="0.38771161417322836"/>
          <c:h val="0.567953551260637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Динамика</a:t>
            </a:r>
            <a:r>
              <a:rPr lang="ru-RU" baseline="0"/>
              <a:t> роста числа                                активных участников проекта </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 этап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c:f>
              <c:numCache>
                <c:formatCode>General</c:formatCode>
                <c:ptCount val="1"/>
              </c:numCache>
            </c:numRef>
          </c:cat>
          <c:val>
            <c:numRef>
              <c:f>Лист1!$B$2</c:f>
              <c:numCache>
                <c:formatCode>General</c:formatCode>
                <c:ptCount val="1"/>
                <c:pt idx="0">
                  <c:v>13</c:v>
                </c:pt>
              </c:numCache>
            </c:numRef>
          </c:val>
        </c:ser>
        <c:ser>
          <c:idx val="1"/>
          <c:order val="1"/>
          <c:tx>
            <c:strRef>
              <c:f>Лист1!$C$1</c:f>
              <c:strCache>
                <c:ptCount val="1"/>
                <c:pt idx="0">
                  <c:v>2 этап </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c:f>
              <c:numCache>
                <c:formatCode>General</c:formatCode>
                <c:ptCount val="1"/>
              </c:numCache>
            </c:numRef>
          </c:cat>
          <c:val>
            <c:numRef>
              <c:f>Лист1!$C$2</c:f>
              <c:numCache>
                <c:formatCode>General</c:formatCode>
                <c:ptCount val="1"/>
                <c:pt idx="0">
                  <c:v>6</c:v>
                </c:pt>
              </c:numCache>
            </c:numRef>
          </c:val>
        </c:ser>
        <c:ser>
          <c:idx val="2"/>
          <c:order val="2"/>
          <c:tx>
            <c:strRef>
              <c:f>Лист1!$D$1</c:f>
              <c:strCache>
                <c:ptCount val="1"/>
                <c:pt idx="0">
                  <c:v>3 этап</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c:f>
              <c:numCache>
                <c:formatCode>General</c:formatCode>
                <c:ptCount val="1"/>
              </c:numCache>
            </c:numRef>
          </c:cat>
          <c:val>
            <c:numRef>
              <c:f>Лист1!$D$2</c:f>
              <c:numCache>
                <c:formatCode>General</c:formatCode>
                <c:ptCount val="1"/>
                <c:pt idx="0">
                  <c:v>45</c:v>
                </c:pt>
              </c:numCache>
            </c:numRef>
          </c:val>
        </c:ser>
        <c:dLbls>
          <c:dLblPos val="ctr"/>
          <c:showLegendKey val="0"/>
          <c:showVal val="1"/>
          <c:showCatName val="0"/>
          <c:showSerName val="0"/>
          <c:showPercent val="0"/>
          <c:showBubbleSize val="0"/>
        </c:dLbls>
        <c:gapWidth val="150"/>
        <c:axId val="186578952"/>
        <c:axId val="186579344"/>
      </c:barChart>
      <c:catAx>
        <c:axId val="186578952"/>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86579344"/>
        <c:crosses val="autoZero"/>
        <c:auto val="1"/>
        <c:lblAlgn val="ctr"/>
        <c:lblOffset val="100"/>
        <c:noMultiLvlLbl val="0"/>
      </c:catAx>
      <c:valAx>
        <c:axId val="186579344"/>
        <c:scaling>
          <c:orientation val="minMax"/>
        </c:scaling>
        <c:delete val="1"/>
        <c:axPos val="l"/>
        <c:numFmt formatCode="General" sourceLinked="1"/>
        <c:majorTickMark val="none"/>
        <c:minorTickMark val="none"/>
        <c:tickLblPos val="nextTo"/>
        <c:crossAx val="18657895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14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20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EC777A-A563-4617-843E-C6895FBAF6FD}" type="doc">
      <dgm:prSet loTypeId="urn:microsoft.com/office/officeart/2009/3/layout/StepUpProcess" loCatId="process" qsTypeId="urn:microsoft.com/office/officeart/2005/8/quickstyle/simple1" qsCatId="simple" csTypeId="urn:microsoft.com/office/officeart/2005/8/colors/colorful4" csCatId="colorful" phldr="1"/>
      <dgm:spPr/>
      <dgm:t>
        <a:bodyPr/>
        <a:lstStyle/>
        <a:p>
          <a:endParaRPr lang="ru-RU"/>
        </a:p>
      </dgm:t>
    </dgm:pt>
    <dgm:pt modelId="{C3130CC8-1C7B-4C7A-A737-58DCEDDD9C0C}">
      <dgm:prSet phldrT="[Текст]" custT="1"/>
      <dgm:spPr/>
      <dgm:t>
        <a:bodyPr/>
        <a:lstStyle/>
        <a:p>
          <a:r>
            <a:rPr lang="ru-RU" sz="2000"/>
            <a:t>Социальная проба</a:t>
          </a:r>
        </a:p>
      </dgm:t>
    </dgm:pt>
    <dgm:pt modelId="{F9DBD4BD-6D4A-4C5B-BEC2-C4C1025EAF7D}" type="parTrans" cxnId="{15B49183-3A3F-43F1-83A4-6F4548ED71F9}">
      <dgm:prSet/>
      <dgm:spPr/>
      <dgm:t>
        <a:bodyPr/>
        <a:lstStyle/>
        <a:p>
          <a:endParaRPr lang="ru-RU"/>
        </a:p>
      </dgm:t>
    </dgm:pt>
    <dgm:pt modelId="{D11815A8-7A79-44E2-AE59-36093189C627}" type="sibTrans" cxnId="{15B49183-3A3F-43F1-83A4-6F4548ED71F9}">
      <dgm:prSet/>
      <dgm:spPr/>
      <dgm:t>
        <a:bodyPr/>
        <a:lstStyle/>
        <a:p>
          <a:endParaRPr lang="ru-RU"/>
        </a:p>
      </dgm:t>
    </dgm:pt>
    <dgm:pt modelId="{810E3DD8-2BD6-4F14-AC3D-B1A34F60C1FB}">
      <dgm:prSet phldrT="[Текст]"/>
      <dgm:spPr/>
      <dgm:t>
        <a:bodyPr/>
        <a:lstStyle/>
        <a:p>
          <a:r>
            <a:rPr lang="ru-RU"/>
            <a:t>Социальный выбор </a:t>
          </a:r>
        </a:p>
      </dgm:t>
    </dgm:pt>
    <dgm:pt modelId="{36888196-B8BD-48B6-853C-038DC6DEA133}" type="parTrans" cxnId="{C942E69E-BD67-4BEB-9FF8-73570B28D1E7}">
      <dgm:prSet/>
      <dgm:spPr/>
      <dgm:t>
        <a:bodyPr/>
        <a:lstStyle/>
        <a:p>
          <a:endParaRPr lang="ru-RU"/>
        </a:p>
      </dgm:t>
    </dgm:pt>
    <dgm:pt modelId="{DC3750CC-48B4-4065-8E52-A7A8C7E87452}" type="sibTrans" cxnId="{C942E69E-BD67-4BEB-9FF8-73570B28D1E7}">
      <dgm:prSet/>
      <dgm:spPr/>
      <dgm:t>
        <a:bodyPr/>
        <a:lstStyle/>
        <a:p>
          <a:endParaRPr lang="ru-RU"/>
        </a:p>
      </dgm:t>
    </dgm:pt>
    <dgm:pt modelId="{86C70DD6-106E-48A0-9E07-5AC8A2E8B324}">
      <dgm:prSet phldrT="[Текст]"/>
      <dgm:spPr/>
      <dgm:t>
        <a:bodyPr/>
        <a:lstStyle/>
        <a:p>
          <a:r>
            <a:rPr lang="ru-RU"/>
            <a:t>Социальное определение</a:t>
          </a:r>
        </a:p>
      </dgm:t>
    </dgm:pt>
    <dgm:pt modelId="{06F5732D-C126-428D-81A6-18A4C50F1BE3}" type="parTrans" cxnId="{8B1EAC62-4A4F-4F68-AC91-3EB8AEA89C66}">
      <dgm:prSet/>
      <dgm:spPr/>
      <dgm:t>
        <a:bodyPr/>
        <a:lstStyle/>
        <a:p>
          <a:endParaRPr lang="ru-RU"/>
        </a:p>
      </dgm:t>
    </dgm:pt>
    <dgm:pt modelId="{DFC0F45B-D622-4C89-97EC-A9B3EE64DE8C}" type="sibTrans" cxnId="{8B1EAC62-4A4F-4F68-AC91-3EB8AEA89C66}">
      <dgm:prSet/>
      <dgm:spPr/>
      <dgm:t>
        <a:bodyPr/>
        <a:lstStyle/>
        <a:p>
          <a:endParaRPr lang="ru-RU"/>
        </a:p>
      </dgm:t>
    </dgm:pt>
    <dgm:pt modelId="{9514A7FD-D636-4339-92D9-FD5759130C0B}" type="pres">
      <dgm:prSet presAssocID="{33EC777A-A563-4617-843E-C6895FBAF6FD}" presName="rootnode" presStyleCnt="0">
        <dgm:presLayoutVars>
          <dgm:chMax/>
          <dgm:chPref/>
          <dgm:dir/>
          <dgm:animLvl val="lvl"/>
        </dgm:presLayoutVars>
      </dgm:prSet>
      <dgm:spPr/>
      <dgm:t>
        <a:bodyPr/>
        <a:lstStyle/>
        <a:p>
          <a:endParaRPr lang="ru-RU"/>
        </a:p>
      </dgm:t>
    </dgm:pt>
    <dgm:pt modelId="{C537B2B6-4218-4E37-BEEB-87D34DA0BD08}" type="pres">
      <dgm:prSet presAssocID="{C3130CC8-1C7B-4C7A-A737-58DCEDDD9C0C}" presName="composite" presStyleCnt="0"/>
      <dgm:spPr/>
    </dgm:pt>
    <dgm:pt modelId="{37499512-3F4A-4FD4-83D0-B50424463FF5}" type="pres">
      <dgm:prSet presAssocID="{C3130CC8-1C7B-4C7A-A737-58DCEDDD9C0C}" presName="LShape" presStyleLbl="alignNode1" presStyleIdx="0" presStyleCnt="5"/>
      <dgm:spPr/>
    </dgm:pt>
    <dgm:pt modelId="{A1856552-92B2-48A6-8D1C-03589E675425}" type="pres">
      <dgm:prSet presAssocID="{C3130CC8-1C7B-4C7A-A737-58DCEDDD9C0C}" presName="ParentText" presStyleLbl="revTx" presStyleIdx="0" presStyleCnt="3">
        <dgm:presLayoutVars>
          <dgm:chMax val="0"/>
          <dgm:chPref val="0"/>
          <dgm:bulletEnabled val="1"/>
        </dgm:presLayoutVars>
      </dgm:prSet>
      <dgm:spPr/>
      <dgm:t>
        <a:bodyPr/>
        <a:lstStyle/>
        <a:p>
          <a:endParaRPr lang="ru-RU"/>
        </a:p>
      </dgm:t>
    </dgm:pt>
    <dgm:pt modelId="{14DED007-FF71-4DCC-A695-84511A54657B}" type="pres">
      <dgm:prSet presAssocID="{C3130CC8-1C7B-4C7A-A737-58DCEDDD9C0C}" presName="Triangle" presStyleLbl="alignNode1" presStyleIdx="1" presStyleCnt="5" custAng="16011732"/>
      <dgm:spPr/>
    </dgm:pt>
    <dgm:pt modelId="{2A1B18C5-21AD-4987-9FEC-C019A46F58DD}" type="pres">
      <dgm:prSet presAssocID="{D11815A8-7A79-44E2-AE59-36093189C627}" presName="sibTrans" presStyleCnt="0"/>
      <dgm:spPr/>
    </dgm:pt>
    <dgm:pt modelId="{8D57C989-49A2-4D65-8B97-2FE0D3721D12}" type="pres">
      <dgm:prSet presAssocID="{D11815A8-7A79-44E2-AE59-36093189C627}" presName="space" presStyleCnt="0"/>
      <dgm:spPr/>
    </dgm:pt>
    <dgm:pt modelId="{CCE225A7-A5C5-4D15-82E1-E29B26A7BD82}" type="pres">
      <dgm:prSet presAssocID="{810E3DD8-2BD6-4F14-AC3D-B1A34F60C1FB}" presName="composite" presStyleCnt="0"/>
      <dgm:spPr/>
    </dgm:pt>
    <dgm:pt modelId="{255F97C0-2B13-4231-A048-C799DF8ADF11}" type="pres">
      <dgm:prSet presAssocID="{810E3DD8-2BD6-4F14-AC3D-B1A34F60C1FB}" presName="LShape" presStyleLbl="alignNode1" presStyleIdx="2" presStyleCnt="5"/>
      <dgm:spPr/>
    </dgm:pt>
    <dgm:pt modelId="{96919AC4-5B43-40B6-82DF-F4943DF7ED34}" type="pres">
      <dgm:prSet presAssocID="{810E3DD8-2BD6-4F14-AC3D-B1A34F60C1FB}" presName="ParentText" presStyleLbl="revTx" presStyleIdx="1" presStyleCnt="3">
        <dgm:presLayoutVars>
          <dgm:chMax val="0"/>
          <dgm:chPref val="0"/>
          <dgm:bulletEnabled val="1"/>
        </dgm:presLayoutVars>
      </dgm:prSet>
      <dgm:spPr/>
      <dgm:t>
        <a:bodyPr/>
        <a:lstStyle/>
        <a:p>
          <a:endParaRPr lang="ru-RU"/>
        </a:p>
      </dgm:t>
    </dgm:pt>
    <dgm:pt modelId="{DDFC6F75-501A-4199-B6E2-63A6320CA968}" type="pres">
      <dgm:prSet presAssocID="{810E3DD8-2BD6-4F14-AC3D-B1A34F60C1FB}" presName="Triangle" presStyleLbl="alignNode1" presStyleIdx="3" presStyleCnt="5" custAng="16200000"/>
      <dgm:spPr/>
    </dgm:pt>
    <dgm:pt modelId="{CF458F4D-AE1D-4A25-A9FE-0E0E588EC562}" type="pres">
      <dgm:prSet presAssocID="{DC3750CC-48B4-4065-8E52-A7A8C7E87452}" presName="sibTrans" presStyleCnt="0"/>
      <dgm:spPr/>
    </dgm:pt>
    <dgm:pt modelId="{883CD43F-179A-4D55-B081-AACF2CF87299}" type="pres">
      <dgm:prSet presAssocID="{DC3750CC-48B4-4065-8E52-A7A8C7E87452}" presName="space" presStyleCnt="0"/>
      <dgm:spPr/>
    </dgm:pt>
    <dgm:pt modelId="{B5D6AE18-A9D5-46D6-9080-4E149C428A37}" type="pres">
      <dgm:prSet presAssocID="{86C70DD6-106E-48A0-9E07-5AC8A2E8B324}" presName="composite" presStyleCnt="0"/>
      <dgm:spPr/>
    </dgm:pt>
    <dgm:pt modelId="{2EBA7EEA-DEFB-40A6-B48A-FA76E8C6ED27}" type="pres">
      <dgm:prSet presAssocID="{86C70DD6-106E-48A0-9E07-5AC8A2E8B324}" presName="LShape" presStyleLbl="alignNode1" presStyleIdx="4" presStyleCnt="5"/>
      <dgm:spPr/>
    </dgm:pt>
    <dgm:pt modelId="{FBB056A2-B693-4370-B87F-C8DE597C86CA}" type="pres">
      <dgm:prSet presAssocID="{86C70DD6-106E-48A0-9E07-5AC8A2E8B324}" presName="ParentText" presStyleLbl="revTx" presStyleIdx="2" presStyleCnt="3">
        <dgm:presLayoutVars>
          <dgm:chMax val="0"/>
          <dgm:chPref val="0"/>
          <dgm:bulletEnabled val="1"/>
        </dgm:presLayoutVars>
      </dgm:prSet>
      <dgm:spPr/>
      <dgm:t>
        <a:bodyPr/>
        <a:lstStyle/>
        <a:p>
          <a:endParaRPr lang="ru-RU"/>
        </a:p>
      </dgm:t>
    </dgm:pt>
  </dgm:ptLst>
  <dgm:cxnLst>
    <dgm:cxn modelId="{8A2DBF96-522F-464A-8135-022928828B0A}" type="presOf" srcId="{33EC777A-A563-4617-843E-C6895FBAF6FD}" destId="{9514A7FD-D636-4339-92D9-FD5759130C0B}" srcOrd="0" destOrd="0" presId="urn:microsoft.com/office/officeart/2009/3/layout/StepUpProcess"/>
    <dgm:cxn modelId="{15B49183-3A3F-43F1-83A4-6F4548ED71F9}" srcId="{33EC777A-A563-4617-843E-C6895FBAF6FD}" destId="{C3130CC8-1C7B-4C7A-A737-58DCEDDD9C0C}" srcOrd="0" destOrd="0" parTransId="{F9DBD4BD-6D4A-4C5B-BEC2-C4C1025EAF7D}" sibTransId="{D11815A8-7A79-44E2-AE59-36093189C627}"/>
    <dgm:cxn modelId="{8B1EAC62-4A4F-4F68-AC91-3EB8AEA89C66}" srcId="{33EC777A-A563-4617-843E-C6895FBAF6FD}" destId="{86C70DD6-106E-48A0-9E07-5AC8A2E8B324}" srcOrd="2" destOrd="0" parTransId="{06F5732D-C126-428D-81A6-18A4C50F1BE3}" sibTransId="{DFC0F45B-D622-4C89-97EC-A9B3EE64DE8C}"/>
    <dgm:cxn modelId="{E5E31603-343E-44B0-B9E9-0B72896922A7}" type="presOf" srcId="{C3130CC8-1C7B-4C7A-A737-58DCEDDD9C0C}" destId="{A1856552-92B2-48A6-8D1C-03589E675425}" srcOrd="0" destOrd="0" presId="urn:microsoft.com/office/officeart/2009/3/layout/StepUpProcess"/>
    <dgm:cxn modelId="{C942E69E-BD67-4BEB-9FF8-73570B28D1E7}" srcId="{33EC777A-A563-4617-843E-C6895FBAF6FD}" destId="{810E3DD8-2BD6-4F14-AC3D-B1A34F60C1FB}" srcOrd="1" destOrd="0" parTransId="{36888196-B8BD-48B6-853C-038DC6DEA133}" sibTransId="{DC3750CC-48B4-4065-8E52-A7A8C7E87452}"/>
    <dgm:cxn modelId="{9C2ED841-C4E5-4063-93C5-6DBEC9063584}" type="presOf" srcId="{86C70DD6-106E-48A0-9E07-5AC8A2E8B324}" destId="{FBB056A2-B693-4370-B87F-C8DE597C86CA}" srcOrd="0" destOrd="0" presId="urn:microsoft.com/office/officeart/2009/3/layout/StepUpProcess"/>
    <dgm:cxn modelId="{A47E409F-92CE-4B68-813D-8C3F7DEFAF79}" type="presOf" srcId="{810E3DD8-2BD6-4F14-AC3D-B1A34F60C1FB}" destId="{96919AC4-5B43-40B6-82DF-F4943DF7ED34}" srcOrd="0" destOrd="0" presId="urn:microsoft.com/office/officeart/2009/3/layout/StepUpProcess"/>
    <dgm:cxn modelId="{1ED23DED-4685-41AA-A802-D0AB1FE43066}" type="presParOf" srcId="{9514A7FD-D636-4339-92D9-FD5759130C0B}" destId="{C537B2B6-4218-4E37-BEEB-87D34DA0BD08}" srcOrd="0" destOrd="0" presId="urn:microsoft.com/office/officeart/2009/3/layout/StepUpProcess"/>
    <dgm:cxn modelId="{A869B00E-5FA5-46A7-BA8D-AA57763B0ABB}" type="presParOf" srcId="{C537B2B6-4218-4E37-BEEB-87D34DA0BD08}" destId="{37499512-3F4A-4FD4-83D0-B50424463FF5}" srcOrd="0" destOrd="0" presId="urn:microsoft.com/office/officeart/2009/3/layout/StepUpProcess"/>
    <dgm:cxn modelId="{50B9ADEC-33C0-499E-B53E-A415C11AE55B}" type="presParOf" srcId="{C537B2B6-4218-4E37-BEEB-87D34DA0BD08}" destId="{A1856552-92B2-48A6-8D1C-03589E675425}" srcOrd="1" destOrd="0" presId="urn:microsoft.com/office/officeart/2009/3/layout/StepUpProcess"/>
    <dgm:cxn modelId="{2BB54264-46B4-4B16-8BCC-C48217877403}" type="presParOf" srcId="{C537B2B6-4218-4E37-BEEB-87D34DA0BD08}" destId="{14DED007-FF71-4DCC-A695-84511A54657B}" srcOrd="2" destOrd="0" presId="urn:microsoft.com/office/officeart/2009/3/layout/StepUpProcess"/>
    <dgm:cxn modelId="{17986887-50AC-413C-8B28-795703CDBF5B}" type="presParOf" srcId="{9514A7FD-D636-4339-92D9-FD5759130C0B}" destId="{2A1B18C5-21AD-4987-9FEC-C019A46F58DD}" srcOrd="1" destOrd="0" presId="urn:microsoft.com/office/officeart/2009/3/layout/StepUpProcess"/>
    <dgm:cxn modelId="{BDAE1868-0AE1-4487-9FB8-BE3C7D758E2B}" type="presParOf" srcId="{2A1B18C5-21AD-4987-9FEC-C019A46F58DD}" destId="{8D57C989-49A2-4D65-8B97-2FE0D3721D12}" srcOrd="0" destOrd="0" presId="urn:microsoft.com/office/officeart/2009/3/layout/StepUpProcess"/>
    <dgm:cxn modelId="{D6B73BBA-2524-4DB7-AF61-5A8DDA20AC50}" type="presParOf" srcId="{9514A7FD-D636-4339-92D9-FD5759130C0B}" destId="{CCE225A7-A5C5-4D15-82E1-E29B26A7BD82}" srcOrd="2" destOrd="0" presId="urn:microsoft.com/office/officeart/2009/3/layout/StepUpProcess"/>
    <dgm:cxn modelId="{F46D4875-620E-474F-A731-8330CDA6DE6D}" type="presParOf" srcId="{CCE225A7-A5C5-4D15-82E1-E29B26A7BD82}" destId="{255F97C0-2B13-4231-A048-C799DF8ADF11}" srcOrd="0" destOrd="0" presId="urn:microsoft.com/office/officeart/2009/3/layout/StepUpProcess"/>
    <dgm:cxn modelId="{C57C5BFD-3A69-4CCF-9E70-5D804A5C4785}" type="presParOf" srcId="{CCE225A7-A5C5-4D15-82E1-E29B26A7BD82}" destId="{96919AC4-5B43-40B6-82DF-F4943DF7ED34}" srcOrd="1" destOrd="0" presId="urn:microsoft.com/office/officeart/2009/3/layout/StepUpProcess"/>
    <dgm:cxn modelId="{96BF5F13-76FB-41A6-B554-D9BF5E317E38}" type="presParOf" srcId="{CCE225A7-A5C5-4D15-82E1-E29B26A7BD82}" destId="{DDFC6F75-501A-4199-B6E2-63A6320CA968}" srcOrd="2" destOrd="0" presId="urn:microsoft.com/office/officeart/2009/3/layout/StepUpProcess"/>
    <dgm:cxn modelId="{EBBCEC97-6E13-4225-ABD1-EFF2A1565578}" type="presParOf" srcId="{9514A7FD-D636-4339-92D9-FD5759130C0B}" destId="{CF458F4D-AE1D-4A25-A9FE-0E0E588EC562}" srcOrd="3" destOrd="0" presId="urn:microsoft.com/office/officeart/2009/3/layout/StepUpProcess"/>
    <dgm:cxn modelId="{51C7E659-D5AE-4F1D-8EAD-FA86AFEDC38D}" type="presParOf" srcId="{CF458F4D-AE1D-4A25-A9FE-0E0E588EC562}" destId="{883CD43F-179A-4D55-B081-AACF2CF87299}" srcOrd="0" destOrd="0" presId="urn:microsoft.com/office/officeart/2009/3/layout/StepUpProcess"/>
    <dgm:cxn modelId="{53D5819C-53E7-47B1-A6A8-5033FC445891}" type="presParOf" srcId="{9514A7FD-D636-4339-92D9-FD5759130C0B}" destId="{B5D6AE18-A9D5-46D6-9080-4E149C428A37}" srcOrd="4" destOrd="0" presId="urn:microsoft.com/office/officeart/2009/3/layout/StepUpProcess"/>
    <dgm:cxn modelId="{EEB37935-F26D-432E-94EE-CC58D2CC8658}" type="presParOf" srcId="{B5D6AE18-A9D5-46D6-9080-4E149C428A37}" destId="{2EBA7EEA-DEFB-40A6-B48A-FA76E8C6ED27}" srcOrd="0" destOrd="0" presId="urn:microsoft.com/office/officeart/2009/3/layout/StepUpProcess"/>
    <dgm:cxn modelId="{15A6A3CA-E5B9-41F6-8598-4A56CC6CEB2F}" type="presParOf" srcId="{B5D6AE18-A9D5-46D6-9080-4E149C428A37}" destId="{FBB056A2-B693-4370-B87F-C8DE597C86CA}" srcOrd="1" destOrd="0" presId="urn:microsoft.com/office/officeart/2009/3/layout/StepUpProcess"/>
  </dgm:cxnLst>
  <dgm:b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499512-3F4A-4FD4-83D0-B50424463FF5}">
      <dsp:nvSpPr>
        <dsp:cNvPr id="0" name=""/>
        <dsp:cNvSpPr/>
      </dsp:nvSpPr>
      <dsp:spPr>
        <a:xfrm rot="5400000">
          <a:off x="376936" y="1033461"/>
          <a:ext cx="1132994" cy="1885276"/>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856552-92B2-48A6-8D1C-03589E675425}">
      <dsp:nvSpPr>
        <dsp:cNvPr id="0" name=""/>
        <dsp:cNvSpPr/>
      </dsp:nvSpPr>
      <dsp:spPr>
        <a:xfrm>
          <a:off x="187811" y="1596752"/>
          <a:ext cx="1702038" cy="1491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r>
            <a:rPr lang="ru-RU" sz="2000" kern="1200"/>
            <a:t>Социальная проба</a:t>
          </a:r>
        </a:p>
      </dsp:txBody>
      <dsp:txXfrm>
        <a:off x="187811" y="1596752"/>
        <a:ext cx="1702038" cy="1491936"/>
      </dsp:txXfrm>
    </dsp:sp>
    <dsp:sp modelId="{14DED007-FF71-4DCC-A695-84511A54657B}">
      <dsp:nvSpPr>
        <dsp:cNvPr id="0" name=""/>
        <dsp:cNvSpPr/>
      </dsp:nvSpPr>
      <dsp:spPr>
        <a:xfrm rot="16011732">
          <a:off x="1568710" y="894664"/>
          <a:ext cx="321139" cy="321139"/>
        </a:xfrm>
        <a:prstGeom prst="triangle">
          <a:avLst>
            <a:gd name="adj" fmla="val 100000"/>
          </a:avLst>
        </a:prstGeom>
        <a:solidFill>
          <a:schemeClr val="accent4">
            <a:hueOff val="2598923"/>
            <a:satOff val="-11992"/>
            <a:lumOff val="441"/>
            <a:alphaOff val="0"/>
          </a:schemeClr>
        </a:solid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5F97C0-2B13-4231-A048-C799DF8ADF11}">
      <dsp:nvSpPr>
        <dsp:cNvPr id="0" name=""/>
        <dsp:cNvSpPr/>
      </dsp:nvSpPr>
      <dsp:spPr>
        <a:xfrm rot="5400000">
          <a:off x="2460563" y="517865"/>
          <a:ext cx="1132994" cy="1885276"/>
        </a:xfrm>
        <a:prstGeom prst="corner">
          <a:avLst>
            <a:gd name="adj1" fmla="val 16120"/>
            <a:gd name="adj2" fmla="val 16110"/>
          </a:avLst>
        </a:prstGeom>
        <a:solidFill>
          <a:schemeClr val="accent4">
            <a:hueOff val="5197846"/>
            <a:satOff val="-23984"/>
            <a:lumOff val="883"/>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919AC4-5B43-40B6-82DF-F4943DF7ED34}">
      <dsp:nvSpPr>
        <dsp:cNvPr id="0" name=""/>
        <dsp:cNvSpPr/>
      </dsp:nvSpPr>
      <dsp:spPr>
        <a:xfrm>
          <a:off x="2271439" y="1081156"/>
          <a:ext cx="1702038" cy="1491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010" tIns="80010" rIns="80010" bIns="80010" numCol="1" spcCol="1270" anchor="t" anchorCtr="0">
          <a:noAutofit/>
        </a:bodyPr>
        <a:lstStyle/>
        <a:p>
          <a:pPr lvl="0" algn="l" defTabSz="933450">
            <a:lnSpc>
              <a:spcPct val="90000"/>
            </a:lnSpc>
            <a:spcBef>
              <a:spcPct val="0"/>
            </a:spcBef>
            <a:spcAft>
              <a:spcPct val="35000"/>
            </a:spcAft>
          </a:pPr>
          <a:r>
            <a:rPr lang="ru-RU" sz="2100" kern="1200"/>
            <a:t>Социальный выбор </a:t>
          </a:r>
        </a:p>
      </dsp:txBody>
      <dsp:txXfrm>
        <a:off x="2271439" y="1081156"/>
        <a:ext cx="1702038" cy="1491936"/>
      </dsp:txXfrm>
    </dsp:sp>
    <dsp:sp modelId="{DDFC6F75-501A-4199-B6E2-63A6320CA968}">
      <dsp:nvSpPr>
        <dsp:cNvPr id="0" name=""/>
        <dsp:cNvSpPr/>
      </dsp:nvSpPr>
      <dsp:spPr>
        <a:xfrm rot="16200000">
          <a:off x="3652338" y="379069"/>
          <a:ext cx="321139" cy="321139"/>
        </a:xfrm>
        <a:prstGeom prst="triangle">
          <a:avLst>
            <a:gd name="adj" fmla="val 100000"/>
          </a:avLst>
        </a:prstGeom>
        <a:solidFill>
          <a:schemeClr val="accent4">
            <a:hueOff val="7796769"/>
            <a:satOff val="-35976"/>
            <a:lumOff val="1324"/>
            <a:alphaOff val="0"/>
          </a:schemeClr>
        </a:solid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BA7EEA-DEFB-40A6-B48A-FA76E8C6ED27}">
      <dsp:nvSpPr>
        <dsp:cNvPr id="0" name=""/>
        <dsp:cNvSpPr/>
      </dsp:nvSpPr>
      <dsp:spPr>
        <a:xfrm rot="5400000">
          <a:off x="4544191" y="2269"/>
          <a:ext cx="1132994" cy="1885276"/>
        </a:xfrm>
        <a:prstGeom prst="corner">
          <a:avLst>
            <a:gd name="adj1" fmla="val 16120"/>
            <a:gd name="adj2" fmla="val 16110"/>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B056A2-B693-4370-B87F-C8DE597C86CA}">
      <dsp:nvSpPr>
        <dsp:cNvPr id="0" name=""/>
        <dsp:cNvSpPr/>
      </dsp:nvSpPr>
      <dsp:spPr>
        <a:xfrm>
          <a:off x="4355066" y="565561"/>
          <a:ext cx="1702038" cy="1491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010" tIns="80010" rIns="80010" bIns="80010" numCol="1" spcCol="1270" anchor="t" anchorCtr="0">
          <a:noAutofit/>
        </a:bodyPr>
        <a:lstStyle/>
        <a:p>
          <a:pPr lvl="0" algn="l" defTabSz="933450">
            <a:lnSpc>
              <a:spcPct val="90000"/>
            </a:lnSpc>
            <a:spcBef>
              <a:spcPct val="0"/>
            </a:spcBef>
            <a:spcAft>
              <a:spcPct val="35000"/>
            </a:spcAft>
          </a:pPr>
          <a:r>
            <a:rPr lang="ru-RU" sz="2100" kern="1200"/>
            <a:t>Социальное определение</a:t>
          </a:r>
        </a:p>
      </dsp:txBody>
      <dsp:txXfrm>
        <a:off x="4355066" y="565561"/>
        <a:ext cx="1702038" cy="1491936"/>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СергейПотапов</b:Tag>
    <b:SourceType>DocumentFromInternetSite</b:SourceType>
    <b:Guid>{9D0E09B4-DD50-4B0F-8DE3-D2FF26C9872B}</b:Guid>
    <b:Author>
      <b:Author>
        <b:NameList>
          <b:Person>
            <b:Last>Потапов</b:Last>
            <b:First>Сергей</b:First>
          </b:Person>
        </b:NameList>
      </b:Author>
    </b:Author>
    <b:Title>http://antinark.vremyan.ru/interviews/profilaktika_narkomanii__v_tsentre_vnimanija_pravitelstva_nizhegorodskoj_oblasti.html) </b:Title>
    <b:RefOrder>2</b:RefOrder>
  </b:Source>
  <b:Source>
    <b:Tag>Сер</b:Tag>
    <b:SourceType>DocumentFromInternetSite</b:SourceType>
    <b:Guid>{3DFE8421-E422-4D80-AFB1-A3BE4B6B9E7D}</b:Guid>
    <b:Author>
      <b:Author>
        <b:NameList>
          <b:Person>
            <b:Last>Потапов</b:Last>
            <b:First>Сергей</b:First>
          </b:Person>
        </b:NameList>
      </b:Author>
    </b:Author>
    <b:Title>http://antinark.vremyan.ru/interviews/profilaktika_narkomanii__v_tsentre_vnimanija_pravitelstva_nizhegorodskoj_oblasti.html) </b:Title>
    <b:RefOrder>3</b:RefOrder>
  </b:Source>
  <b:Source>
    <b:Tag>htt</b:Tag>
    <b:SourceType>DocumentFromInternetSite</b:SourceType>
    <b:Guid>{BB21D9EE-4607-4604-9B76-FC21058412AD}</b:Guid>
    <b:Title>https://52.xn--b1aew.xn--p1ai/document/9730620</b:Title>
    <b:RefOrder>4</b:RefOrder>
  </b:Source>
  <b:Source>
    <b:Tag>ГЛА</b:Tag>
    <b:SourceType>DocumentFromInternetSite</b:SourceType>
    <b:Guid>{54199BB0-6497-4D54-9B6C-D498DD775F67}</b:Guid>
    <b:Author>
      <b:Author>
        <b:NameList>
          <b:Person>
            <b:Last>РОССИИ</b:Last>
            <b:First>ГЛАВНОЕ</b:First>
            <b:Middle>УПРАВЛЕНИЕ МВД</b:Middle>
          </b:Person>
        </b:NameList>
      </b:Author>
    </b:Author>
    <b:Title>http://52/xn-b1aew.xn-p1ai/dokument/9730620</b:Title>
    <b:RefOrder>5</b:RefOrder>
  </b:Source>
  <b:Source>
    <b:Tag>МВД</b:Tag>
    <b:SourceType>DocumentFromInternetSite</b:SourceType>
    <b:Guid>{4190D160-B7CA-4569-A7EA-D7BC73D12CB1}</b:Guid>
    <b:Author>
      <b:Author>
        <b:NameList>
          <b:Person>
            <b:Last>МВД</b:Last>
          </b:Person>
        </b:NameList>
      </b:Author>
    </b:Author>
    <b:Title>https://52.xn--b1aew.xn--p1ai/document/9730620</b:Title>
    <b:RefOrder>6</b:RefOrder>
  </b:Source>
  <b:Source>
    <b:Tag>htt1</b:Tag>
    <b:SourceType>DocumentFromInternetSite</b:SourceType>
    <b:Guid>{FF1A232F-4A35-42A6-A8F0-B8C02B1481C0}</b:Guid>
    <b:Title>http://dalneekonstantinovo.bezformata.ru/listnews/nizhegorodskoj-oblasti-za-2016-god/58651307/ </b:Title>
    <b:RefOrder>7</b:RefOrder>
  </b:Source>
  <b:Source>
    <b:Tag>htt2</b:Tag>
    <b:SourceType>DocumentFromInternetSite</b:SourceType>
    <b:Guid>{036A2681-F7CA-4B46-AD5E-B5B2AED2A704}</b:Guid>
    <b:Title>http://dalneekonstantinovo.bezformata.ru/listnews/nizhegorodskoj-oblasti-za-2016-god/58651307/ </b:Title>
    <b:RefOrder>1</b:RefOrder>
  </b:Source>
</b:Sources>
</file>

<file path=customXml/itemProps1.xml><?xml version="1.0" encoding="utf-8"?>
<ds:datastoreItem xmlns:ds="http://schemas.openxmlformats.org/officeDocument/2006/customXml" ds:itemID="{606B825E-9D88-43B5-836E-A9EACF565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25</Pages>
  <Words>4364</Words>
  <Characters>24880</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71</cp:revision>
  <dcterms:created xsi:type="dcterms:W3CDTF">2017-09-14T12:16:00Z</dcterms:created>
  <dcterms:modified xsi:type="dcterms:W3CDTF">2017-10-15T07:45:00Z</dcterms:modified>
</cp:coreProperties>
</file>