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73" w:rsidRDefault="007D5D73" w:rsidP="00B068AF">
      <w:pPr>
        <w:spacing w:after="0"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«В современной жизни человеку необходимо</w:t>
      </w:r>
      <w:r w:rsidRPr="0061388E">
        <w:rPr>
          <w:rFonts w:ascii="Monotype Corsiva" w:hAnsi="Monotype Corsiva"/>
          <w:iCs/>
          <w:color w:val="7030A0"/>
          <w:sz w:val="32"/>
          <w:szCs w:val="32"/>
        </w:rPr>
        <w:t xml:space="preserve"> </w:t>
      </w:r>
      <w:r>
        <w:rPr>
          <w:rFonts w:ascii="Monotype Corsiva" w:hAnsi="Monotype Corsiva"/>
          <w:iCs/>
          <w:color w:val="7030A0"/>
          <w:sz w:val="32"/>
          <w:szCs w:val="32"/>
        </w:rPr>
        <w:t xml:space="preserve">знание своих прав и умение применять нормы законодательства». </w:t>
      </w:r>
    </w:p>
    <w:p w:rsidR="004C792A" w:rsidRDefault="004C792A" w:rsidP="00B068AF">
      <w:pPr>
        <w:spacing w:after="0" w:line="360" w:lineRule="auto"/>
        <w:ind w:firstLine="709"/>
        <w:jc w:val="right"/>
        <w:rPr>
          <w:color w:val="000000"/>
          <w:sz w:val="20"/>
          <w:szCs w:val="20"/>
          <w:shd w:val="clear" w:color="auto" w:fill="FFFFFF"/>
        </w:rPr>
      </w:pPr>
      <w:r>
        <w:rPr>
          <w:color w:val="000000"/>
          <w:sz w:val="20"/>
          <w:szCs w:val="20"/>
          <w:shd w:val="clear" w:color="auto" w:fill="FFFFFF"/>
        </w:rPr>
        <w:t>(из</w:t>
      </w:r>
      <w:r w:rsidR="00F03C41">
        <w:rPr>
          <w:color w:val="000000"/>
          <w:sz w:val="20"/>
          <w:szCs w:val="20"/>
          <w:shd w:val="clear" w:color="auto" w:fill="FFFFFF"/>
        </w:rPr>
        <w:t> </w:t>
      </w:r>
      <w:r>
        <w:rPr>
          <w:color w:val="000000"/>
          <w:sz w:val="20"/>
          <w:szCs w:val="20"/>
          <w:shd w:val="clear" w:color="auto" w:fill="FFFFFF"/>
        </w:rPr>
        <w:t xml:space="preserve">аннотации к книге </w:t>
      </w:r>
    </w:p>
    <w:p w:rsidR="004C792A" w:rsidRDefault="00A27435" w:rsidP="00B068AF">
      <w:pPr>
        <w:spacing w:after="0" w:line="360" w:lineRule="auto"/>
        <w:ind w:firstLine="709"/>
        <w:jc w:val="right"/>
        <w:rPr>
          <w:color w:val="000000"/>
          <w:sz w:val="20"/>
          <w:szCs w:val="20"/>
          <w:shd w:val="clear" w:color="auto" w:fill="FFFFFF"/>
        </w:rPr>
      </w:pPr>
      <w:hyperlink r:id="rId8" w:history="1">
        <w:r w:rsidR="00F03C41">
          <w:rPr>
            <w:rStyle w:val="a3"/>
            <w:b/>
            <w:bCs/>
            <w:color w:val="724314"/>
            <w:sz w:val="20"/>
            <w:szCs w:val="20"/>
            <w:shd w:val="clear" w:color="auto" w:fill="FFFFFF"/>
          </w:rPr>
          <w:t>Тимофеева К. В.</w:t>
        </w:r>
      </w:hyperlink>
      <w:r w:rsidR="00F03C41">
        <w:rPr>
          <w:color w:val="000000"/>
          <w:sz w:val="20"/>
          <w:szCs w:val="20"/>
        </w:rPr>
        <w:br/>
      </w:r>
      <w:r w:rsidR="00F03C41">
        <w:rPr>
          <w:color w:val="000000"/>
          <w:sz w:val="20"/>
          <w:szCs w:val="20"/>
          <w:shd w:val="clear" w:color="auto" w:fill="FFFFFF"/>
        </w:rPr>
        <w:t xml:space="preserve">    Юридический справочник на все </w:t>
      </w:r>
      <w:r w:rsidR="00F03C41" w:rsidRPr="00436A36">
        <w:rPr>
          <w:sz w:val="20"/>
          <w:szCs w:val="20"/>
          <w:shd w:val="clear" w:color="auto" w:fill="FFFFFF"/>
        </w:rPr>
        <w:t>случаи </w:t>
      </w:r>
      <w:r w:rsidR="00F03C41" w:rsidRPr="00436A36">
        <w:rPr>
          <w:bCs/>
          <w:sz w:val="20"/>
          <w:szCs w:val="20"/>
          <w:shd w:val="clear" w:color="auto" w:fill="FFFFFF"/>
        </w:rPr>
        <w:t>жизни</w:t>
      </w:r>
      <w:r w:rsidR="00F03C41" w:rsidRPr="00436A36">
        <w:rPr>
          <w:sz w:val="20"/>
          <w:szCs w:val="20"/>
          <w:shd w:val="clear" w:color="auto" w:fill="FFFFFF"/>
        </w:rPr>
        <w:t xml:space="preserve">. </w:t>
      </w:r>
    </w:p>
    <w:p w:rsidR="004C792A" w:rsidRDefault="00F03C41" w:rsidP="00B068AF">
      <w:pPr>
        <w:spacing w:after="0" w:line="360" w:lineRule="auto"/>
        <w:ind w:firstLine="709"/>
        <w:jc w:val="right"/>
        <w:rPr>
          <w:color w:val="000000"/>
          <w:sz w:val="20"/>
          <w:szCs w:val="20"/>
          <w:shd w:val="clear" w:color="auto" w:fill="FFFFFF"/>
        </w:rPr>
      </w:pPr>
      <w:r>
        <w:rPr>
          <w:color w:val="000000"/>
          <w:sz w:val="20"/>
          <w:szCs w:val="20"/>
          <w:shd w:val="clear" w:color="auto" w:fill="FFFFFF"/>
        </w:rPr>
        <w:t>2-е издание [Электронный ресурс] / Тимофеева К. В. - СПб</w:t>
      </w:r>
      <w:proofErr w:type="gramStart"/>
      <w:r>
        <w:rPr>
          <w:color w:val="000000"/>
          <w:sz w:val="20"/>
          <w:szCs w:val="20"/>
          <w:shd w:val="clear" w:color="auto" w:fill="FFFFFF"/>
        </w:rPr>
        <w:t>. :</w:t>
      </w:r>
      <w:proofErr w:type="gramEnd"/>
      <w:r>
        <w:rPr>
          <w:color w:val="000000"/>
          <w:sz w:val="20"/>
          <w:szCs w:val="20"/>
          <w:shd w:val="clear" w:color="auto" w:fill="FFFFFF"/>
        </w:rPr>
        <w:t xml:space="preserve"> </w:t>
      </w:r>
    </w:p>
    <w:p w:rsidR="007D5D73" w:rsidRDefault="00F03C41" w:rsidP="00B068AF">
      <w:pPr>
        <w:spacing w:after="0" w:line="360" w:lineRule="auto"/>
        <w:ind w:firstLine="709"/>
        <w:jc w:val="right"/>
        <w:rPr>
          <w:rFonts w:ascii="Monotype Corsiva" w:hAnsi="Monotype Corsiva"/>
          <w:iCs/>
          <w:color w:val="7030A0"/>
          <w:sz w:val="32"/>
          <w:szCs w:val="32"/>
        </w:rPr>
      </w:pPr>
      <w:r>
        <w:rPr>
          <w:color w:val="000000"/>
          <w:sz w:val="20"/>
          <w:szCs w:val="20"/>
          <w:shd w:val="clear" w:color="auto" w:fill="FFFFFF"/>
        </w:rPr>
        <w:t>Питер, 2010. - 320 с. - </w:t>
      </w:r>
      <w:r>
        <w:rPr>
          <w:b/>
          <w:bCs/>
          <w:color w:val="000000"/>
          <w:sz w:val="20"/>
          <w:szCs w:val="20"/>
          <w:shd w:val="clear" w:color="auto" w:fill="FFFFFF"/>
        </w:rPr>
        <w:t>ISBN </w:t>
      </w:r>
      <w:r>
        <w:rPr>
          <w:color w:val="000000"/>
          <w:sz w:val="20"/>
          <w:szCs w:val="20"/>
          <w:shd w:val="clear" w:color="auto" w:fill="FFFFFF"/>
        </w:rPr>
        <w:t>978-5-388-00744-</w:t>
      </w:r>
      <w:proofErr w:type="gramStart"/>
      <w:r>
        <w:rPr>
          <w:color w:val="000000"/>
          <w:sz w:val="20"/>
          <w:szCs w:val="20"/>
          <w:shd w:val="clear" w:color="auto" w:fill="FFFFFF"/>
        </w:rPr>
        <w:t>5 :</w:t>
      </w:r>
      <w:proofErr w:type="gramEnd"/>
      <w:r>
        <w:rPr>
          <w:color w:val="000000"/>
          <w:sz w:val="20"/>
          <w:szCs w:val="20"/>
          <w:shd w:val="clear" w:color="auto" w:fill="FFFFFF"/>
        </w:rPr>
        <w:t xml:space="preserve"> Б. ц</w:t>
      </w:r>
      <w:r w:rsidR="004C792A">
        <w:rPr>
          <w:color w:val="000000"/>
          <w:sz w:val="20"/>
          <w:szCs w:val="20"/>
          <w:shd w:val="clear" w:color="auto" w:fill="FFFFFF"/>
        </w:rPr>
        <w:t>)</w:t>
      </w:r>
    </w:p>
    <w:p w:rsidR="009F12FF" w:rsidRPr="009251CD" w:rsidRDefault="00DA7347" w:rsidP="00B068AF">
      <w:pPr>
        <w:spacing w:after="0" w:line="360" w:lineRule="auto"/>
        <w:ind w:firstLine="709"/>
        <w:jc w:val="both"/>
        <w:rPr>
          <w:rFonts w:ascii="Times New Roman" w:hAnsi="Times New Roman" w:cs="Times New Roman"/>
          <w:sz w:val="28"/>
          <w:szCs w:val="28"/>
        </w:rPr>
      </w:pPr>
      <w:r w:rsidRPr="009251CD">
        <w:rPr>
          <w:rFonts w:ascii="Times New Roman" w:hAnsi="Times New Roman" w:cs="Times New Roman"/>
          <w:sz w:val="28"/>
          <w:szCs w:val="28"/>
        </w:rPr>
        <w:t xml:space="preserve">Путь к правовому государству начинается с повышения правовой культуры каждого человека, поэтому </w:t>
      </w:r>
      <w:r w:rsidR="009F4F52">
        <w:rPr>
          <w:rFonts w:ascii="Times New Roman" w:hAnsi="Times New Roman" w:cs="Times New Roman"/>
          <w:sz w:val="28"/>
          <w:szCs w:val="28"/>
        </w:rPr>
        <w:t>ее формирование</w:t>
      </w:r>
      <w:r w:rsidRPr="009251CD">
        <w:rPr>
          <w:rFonts w:ascii="Times New Roman" w:hAnsi="Times New Roman" w:cs="Times New Roman"/>
          <w:sz w:val="28"/>
          <w:szCs w:val="28"/>
        </w:rPr>
        <w:t xml:space="preserve"> должно проводиться на всех стадиях возрастного становления личности, начиная </w:t>
      </w:r>
      <w:r w:rsidRPr="009251CD">
        <w:rPr>
          <w:rFonts w:ascii="Times New Roman" w:hAnsi="Times New Roman" w:cs="Times New Roman"/>
          <w:i/>
          <w:sz w:val="28"/>
          <w:szCs w:val="28"/>
        </w:rPr>
        <w:t>с раннего</w:t>
      </w:r>
      <w:r w:rsidR="009F6A98" w:rsidRPr="009251CD">
        <w:rPr>
          <w:rFonts w:ascii="Times New Roman" w:hAnsi="Times New Roman" w:cs="Times New Roman"/>
          <w:i/>
          <w:sz w:val="28"/>
          <w:szCs w:val="28"/>
        </w:rPr>
        <w:t xml:space="preserve"> детства</w:t>
      </w:r>
      <w:r w:rsidRPr="009251CD">
        <w:rPr>
          <w:rFonts w:ascii="Times New Roman" w:hAnsi="Times New Roman" w:cs="Times New Roman"/>
          <w:sz w:val="28"/>
          <w:szCs w:val="28"/>
        </w:rPr>
        <w:t xml:space="preserve">. </w:t>
      </w:r>
    </w:p>
    <w:p w:rsidR="00DA7347" w:rsidRPr="009251CD" w:rsidRDefault="00DA7347" w:rsidP="00B068AF">
      <w:pPr>
        <w:spacing w:after="0" w:line="360" w:lineRule="auto"/>
        <w:ind w:firstLine="709"/>
        <w:jc w:val="both"/>
        <w:rPr>
          <w:rFonts w:ascii="Times New Roman" w:hAnsi="Times New Roman" w:cs="Times New Roman"/>
          <w:sz w:val="28"/>
          <w:szCs w:val="28"/>
        </w:rPr>
      </w:pPr>
      <w:r w:rsidRPr="009251CD">
        <w:rPr>
          <w:rFonts w:ascii="Times New Roman" w:hAnsi="Times New Roman" w:cs="Times New Roman"/>
          <w:sz w:val="28"/>
          <w:szCs w:val="28"/>
        </w:rPr>
        <w:t xml:space="preserve">Библиотеки всегда уделяли большое внимание правовому просвещению своих читателей. Дубравская сельская библиотека имени Д. С. Калинина не является исключением. Можем ли мы сегодня дать нашим детям почувствовать себя полноценными членами нашего общества? Можем ли научить их быть законопослушными, а значит, уберечь их от правонарушений? В настоящее время эти вопросы трудно назвать риторическими. Поэтому правовое просвещение как формирование норм поведения ребенка в обществе начинается нашей библиотекой совместно с родителями и социальными партнерами </w:t>
      </w:r>
      <w:r w:rsidRPr="009251CD">
        <w:rPr>
          <w:rFonts w:ascii="Times New Roman" w:hAnsi="Times New Roman" w:cs="Times New Roman"/>
          <w:i/>
          <w:sz w:val="28"/>
          <w:szCs w:val="28"/>
        </w:rPr>
        <w:t>с раннего возраста (детей с трех лет).</w:t>
      </w:r>
    </w:p>
    <w:p w:rsidR="00DA7347" w:rsidRPr="009251CD" w:rsidRDefault="00DA7347" w:rsidP="00B068AF">
      <w:pPr>
        <w:spacing w:after="0" w:line="360" w:lineRule="auto"/>
        <w:ind w:firstLine="709"/>
        <w:jc w:val="both"/>
        <w:rPr>
          <w:rFonts w:ascii="Times New Roman" w:hAnsi="Times New Roman" w:cs="Times New Roman"/>
          <w:sz w:val="28"/>
          <w:szCs w:val="28"/>
        </w:rPr>
      </w:pPr>
      <w:r w:rsidRPr="009251CD">
        <w:rPr>
          <w:rFonts w:ascii="Times New Roman" w:hAnsi="Times New Roman" w:cs="Times New Roman"/>
          <w:sz w:val="28"/>
          <w:szCs w:val="28"/>
        </w:rPr>
        <w:t xml:space="preserve">Не менее актуально </w:t>
      </w:r>
      <w:r w:rsidRPr="009251CD">
        <w:rPr>
          <w:rFonts w:ascii="Times New Roman" w:hAnsi="Times New Roman" w:cs="Times New Roman"/>
          <w:i/>
          <w:sz w:val="28"/>
          <w:szCs w:val="28"/>
        </w:rPr>
        <w:t>правовое просвещение для школьников и студентов</w:t>
      </w:r>
      <w:r w:rsidRPr="009251CD">
        <w:rPr>
          <w:rFonts w:ascii="Times New Roman" w:hAnsi="Times New Roman" w:cs="Times New Roman"/>
          <w:sz w:val="28"/>
          <w:szCs w:val="28"/>
        </w:rPr>
        <w:t xml:space="preserve">. Многие из них уже встречались с такими жизненными ситуациями, которые требуют знания юридических норм. Такие знания особенно необходимы для несовершеннолетних, поскольку очень часто из-за правовой безграмотности они становятся как преступниками, так и жертвами преступлений. Другими словами, </w:t>
      </w:r>
      <w:r w:rsidRPr="009251CD">
        <w:rPr>
          <w:rFonts w:ascii="Times New Roman" w:hAnsi="Times New Roman" w:cs="Times New Roman"/>
          <w:i/>
          <w:sz w:val="28"/>
          <w:szCs w:val="28"/>
        </w:rPr>
        <w:t>профилактический потенциал права</w:t>
      </w:r>
      <w:r w:rsidRPr="009251CD">
        <w:rPr>
          <w:rFonts w:ascii="Times New Roman" w:hAnsi="Times New Roman" w:cs="Times New Roman"/>
          <w:sz w:val="28"/>
          <w:szCs w:val="28"/>
        </w:rPr>
        <w:t xml:space="preserve"> необходимо как можно быстрее повернуть лицом к несовершеннолетним. Профилактическая работа, п</w:t>
      </w:r>
      <w:r w:rsidR="00EB66CB">
        <w:rPr>
          <w:rFonts w:ascii="Times New Roman" w:hAnsi="Times New Roman" w:cs="Times New Roman"/>
          <w:sz w:val="28"/>
          <w:szCs w:val="28"/>
        </w:rPr>
        <w:t>роводимая библиотекой среди любой</w:t>
      </w:r>
      <w:r w:rsidRPr="009251CD">
        <w:rPr>
          <w:rFonts w:ascii="Times New Roman" w:hAnsi="Times New Roman" w:cs="Times New Roman"/>
          <w:sz w:val="28"/>
          <w:szCs w:val="28"/>
        </w:rPr>
        <w:t xml:space="preserve"> категории наших читателей, является составной частью правового просвещения населения поселка Дубрава и Дальнеконстантиновского района в целом. </w:t>
      </w:r>
    </w:p>
    <w:p w:rsidR="00971182" w:rsidRPr="0061388E" w:rsidRDefault="0061388E" w:rsidP="00B068AF">
      <w:pPr>
        <w:pStyle w:val="Default"/>
        <w:spacing w:line="360" w:lineRule="auto"/>
        <w:ind w:firstLine="709"/>
        <w:jc w:val="both"/>
        <w:rPr>
          <w:rFonts w:ascii="Monotype Corsiva" w:hAnsi="Monotype Corsiva"/>
          <w:iCs/>
          <w:color w:val="7030A0"/>
          <w:sz w:val="32"/>
          <w:szCs w:val="32"/>
        </w:rPr>
      </w:pPr>
      <w:r w:rsidRPr="0061388E">
        <w:rPr>
          <w:rFonts w:ascii="Monotype Corsiva" w:hAnsi="Monotype Corsiva"/>
          <w:iCs/>
          <w:color w:val="7030A0"/>
          <w:sz w:val="32"/>
          <w:szCs w:val="32"/>
        </w:rPr>
        <w:lastRenderedPageBreak/>
        <w:t xml:space="preserve">Для более полного удовлетворения правовых запросов своих читателей Дубравская сельская библиотека имени Д. С. Калинина работает в тесном взаимодействии </w:t>
      </w:r>
      <w:r w:rsidR="00971182" w:rsidRPr="0061388E">
        <w:rPr>
          <w:rFonts w:ascii="Monotype Corsiva" w:hAnsi="Monotype Corsiva"/>
          <w:iCs/>
          <w:color w:val="7030A0"/>
          <w:sz w:val="32"/>
          <w:szCs w:val="32"/>
        </w:rPr>
        <w:t>с органами государственной власти, местного самоуправления, общественными организациями, избирательными комиссиями</w:t>
      </w:r>
      <w:r w:rsidRPr="0061388E">
        <w:rPr>
          <w:rFonts w:ascii="Monotype Corsiva" w:hAnsi="Monotype Corsiva"/>
          <w:iCs/>
          <w:color w:val="7030A0"/>
          <w:sz w:val="32"/>
          <w:szCs w:val="32"/>
        </w:rPr>
        <w:t xml:space="preserve">. </w:t>
      </w:r>
    </w:p>
    <w:p w:rsidR="00AC0FC8" w:rsidRDefault="00AC0FC8" w:rsidP="00B068AF">
      <w:pPr>
        <w:spacing w:after="0" w:line="360" w:lineRule="auto"/>
        <w:ind w:firstLine="709"/>
        <w:jc w:val="both"/>
        <w:rPr>
          <w:rFonts w:ascii="Times New Roman" w:hAnsi="Times New Roman" w:cs="Times New Roman"/>
          <w:sz w:val="28"/>
          <w:szCs w:val="28"/>
        </w:rPr>
      </w:pPr>
      <w:r w:rsidRPr="006A4708">
        <w:rPr>
          <w:rFonts w:ascii="Times New Roman" w:hAnsi="Times New Roman" w:cs="Times New Roman"/>
          <w:i/>
          <w:sz w:val="28"/>
          <w:szCs w:val="28"/>
        </w:rPr>
        <w:t>Социальный проект «Новое поколение выбирает»</w:t>
      </w:r>
      <w:r w:rsidRPr="00AC0FC8">
        <w:rPr>
          <w:rFonts w:ascii="Times New Roman" w:hAnsi="Times New Roman" w:cs="Times New Roman"/>
          <w:sz w:val="28"/>
          <w:szCs w:val="28"/>
        </w:rPr>
        <w:t xml:space="preserve"> поддерживает Дубравская сельская администрация, Отдел молодежной политики администрации Дальнеконстантиновского муниципального района. Формирование активной жизненной позиции молодого поколения – таково целеполагание этого проекта.</w:t>
      </w:r>
    </w:p>
    <w:p w:rsidR="00AC0FC8" w:rsidRDefault="00AC0FC8" w:rsidP="00B068AF">
      <w:pPr>
        <w:spacing w:after="0" w:line="360" w:lineRule="auto"/>
        <w:ind w:firstLine="709"/>
        <w:jc w:val="both"/>
        <w:rPr>
          <w:rFonts w:ascii="Times New Roman" w:hAnsi="Times New Roman" w:cs="Times New Roman"/>
          <w:sz w:val="28"/>
          <w:szCs w:val="28"/>
        </w:rPr>
      </w:pPr>
      <w:r w:rsidRPr="006A4708">
        <w:rPr>
          <w:rFonts w:ascii="Times New Roman" w:hAnsi="Times New Roman" w:cs="Times New Roman"/>
          <w:i/>
          <w:sz w:val="28"/>
          <w:szCs w:val="28"/>
        </w:rPr>
        <w:t>Своевременное получение информации</w:t>
      </w:r>
      <w:r>
        <w:rPr>
          <w:rFonts w:ascii="Times New Roman" w:hAnsi="Times New Roman" w:cs="Times New Roman"/>
          <w:sz w:val="28"/>
          <w:szCs w:val="28"/>
        </w:rPr>
        <w:t xml:space="preserve"> </w:t>
      </w:r>
      <w:r w:rsidRPr="006A4708">
        <w:rPr>
          <w:rFonts w:ascii="Times New Roman" w:hAnsi="Times New Roman" w:cs="Times New Roman"/>
          <w:i/>
          <w:sz w:val="28"/>
          <w:szCs w:val="28"/>
        </w:rPr>
        <w:t>и способы быстрого реагирования</w:t>
      </w:r>
      <w:r>
        <w:rPr>
          <w:rFonts w:ascii="Times New Roman" w:hAnsi="Times New Roman" w:cs="Times New Roman"/>
          <w:sz w:val="28"/>
          <w:szCs w:val="28"/>
        </w:rPr>
        <w:t xml:space="preserve"> позволяют оперативно справляться с проблемными ситуациями. Такое оперативное сотрудничество сопровождает работу нашей библиотеки и Комиссии по делам несовершеннолетних Дальнеконстантиновского района.</w:t>
      </w:r>
      <w:r w:rsidR="003D3EF0">
        <w:rPr>
          <w:rFonts w:ascii="Times New Roman" w:hAnsi="Times New Roman" w:cs="Times New Roman"/>
          <w:sz w:val="28"/>
          <w:szCs w:val="28"/>
        </w:rPr>
        <w:t xml:space="preserve"> </w:t>
      </w:r>
    </w:p>
    <w:p w:rsidR="003D3EF0" w:rsidRDefault="003D3EF0" w:rsidP="00B068AF">
      <w:pPr>
        <w:spacing w:after="0" w:line="360" w:lineRule="auto"/>
        <w:ind w:firstLine="709"/>
        <w:jc w:val="both"/>
        <w:rPr>
          <w:rFonts w:ascii="Times New Roman" w:hAnsi="Times New Roman" w:cs="Times New Roman"/>
          <w:sz w:val="28"/>
          <w:szCs w:val="28"/>
        </w:rPr>
      </w:pPr>
      <w:r w:rsidRPr="00913299">
        <w:rPr>
          <w:rFonts w:ascii="Times New Roman" w:hAnsi="Times New Roman" w:cs="Times New Roman"/>
          <w:i/>
          <w:sz w:val="28"/>
          <w:szCs w:val="28"/>
        </w:rPr>
        <w:t xml:space="preserve">К 100-летию со дня издания </w:t>
      </w:r>
      <w:r w:rsidR="00C87C9A" w:rsidRPr="00913299">
        <w:rPr>
          <w:rFonts w:ascii="Times New Roman" w:hAnsi="Times New Roman" w:cs="Times New Roman"/>
          <w:i/>
          <w:sz w:val="28"/>
          <w:szCs w:val="28"/>
        </w:rPr>
        <w:t>правового документа</w:t>
      </w:r>
      <w:r w:rsidR="00C87C9A">
        <w:rPr>
          <w:rFonts w:ascii="Times New Roman" w:hAnsi="Times New Roman" w:cs="Times New Roman"/>
          <w:sz w:val="28"/>
          <w:szCs w:val="28"/>
        </w:rPr>
        <w:t xml:space="preserve"> – </w:t>
      </w:r>
      <w:r>
        <w:rPr>
          <w:rFonts w:ascii="Times New Roman" w:hAnsi="Times New Roman" w:cs="Times New Roman"/>
          <w:sz w:val="28"/>
          <w:szCs w:val="28"/>
        </w:rPr>
        <w:t xml:space="preserve">Декрета </w:t>
      </w:r>
      <w:r w:rsidRPr="003D3EF0">
        <w:rPr>
          <w:rFonts w:ascii="Times New Roman" w:hAnsi="Times New Roman" w:cs="Times New Roman"/>
          <w:sz w:val="28"/>
          <w:szCs w:val="28"/>
        </w:rPr>
        <w:t>«О комиссиях для несовершенноле</w:t>
      </w:r>
      <w:r>
        <w:rPr>
          <w:rFonts w:ascii="Times New Roman" w:hAnsi="Times New Roman" w:cs="Times New Roman"/>
          <w:sz w:val="28"/>
          <w:szCs w:val="28"/>
        </w:rPr>
        <w:t xml:space="preserve">тних», подписанного </w:t>
      </w:r>
      <w:r w:rsidRPr="003D3EF0">
        <w:rPr>
          <w:rFonts w:ascii="Times New Roman" w:hAnsi="Times New Roman" w:cs="Times New Roman"/>
          <w:sz w:val="28"/>
          <w:szCs w:val="28"/>
        </w:rPr>
        <w:t>14 января 1918 года</w:t>
      </w:r>
      <w:r w:rsidR="00C87C9A">
        <w:rPr>
          <w:rFonts w:ascii="Times New Roman" w:hAnsi="Times New Roman" w:cs="Times New Roman"/>
          <w:sz w:val="28"/>
          <w:szCs w:val="28"/>
        </w:rPr>
        <w:t xml:space="preserve"> – </w:t>
      </w:r>
      <w:r>
        <w:rPr>
          <w:rFonts w:ascii="Times New Roman" w:hAnsi="Times New Roman" w:cs="Times New Roman"/>
          <w:sz w:val="28"/>
          <w:szCs w:val="28"/>
        </w:rPr>
        <w:t>в библиотеке был проведен информационный час.</w:t>
      </w:r>
    </w:p>
    <w:p w:rsidR="00F9599D" w:rsidRDefault="00F9599D"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Об истории создания и работе комиссии по делам несовершеннолетних в Дубравскую сельскую библиотеку имени Д.С. Калинина 15 января пришли послушать школьники. Многие из присутствующих</w:t>
      </w:r>
      <w:r w:rsidR="008B563A">
        <w:rPr>
          <w:rFonts w:ascii="Times New Roman" w:hAnsi="Times New Roman" w:cs="Times New Roman"/>
          <w:sz w:val="28"/>
          <w:szCs w:val="28"/>
        </w:rPr>
        <w:t xml:space="preserve"> (учащиеся МБОУ Дубравская СШ, классы ККО)</w:t>
      </w:r>
      <w:r w:rsidRPr="00F9599D">
        <w:rPr>
          <w:rFonts w:ascii="Times New Roman" w:hAnsi="Times New Roman" w:cs="Times New Roman"/>
          <w:sz w:val="28"/>
          <w:szCs w:val="28"/>
        </w:rPr>
        <w:t xml:space="preserve"> знают о работе этой комиссии и ее сотрудниках не понаслышке. А библиотекари подготовили рассказ о первых шагах по борьбе с беспризорностью и бродяжничеством детей и подростков. Ребята узнали о книге А.С. Макаренко «Педагогическая поэма», а потом с интересом посмотрели фильм «Педагогическая поэма». В заключение прошло обсуждение фильма. Высказывания детей выявили степень восприятия информации, ее нравственную и эмоциональную оценку.</w:t>
      </w:r>
      <w:r w:rsidR="003D3EF0">
        <w:rPr>
          <w:rFonts w:ascii="Times New Roman" w:hAnsi="Times New Roman" w:cs="Times New Roman"/>
          <w:sz w:val="28"/>
          <w:szCs w:val="28"/>
        </w:rPr>
        <w:t xml:space="preserve"> </w:t>
      </w:r>
      <w:r w:rsidR="00B50D8D">
        <w:rPr>
          <w:rStyle w:val="ab"/>
          <w:rFonts w:ascii="Times New Roman" w:hAnsi="Times New Roman" w:cs="Times New Roman"/>
          <w:sz w:val="28"/>
          <w:szCs w:val="28"/>
        </w:rPr>
        <w:footnoteReference w:id="1"/>
      </w:r>
    </w:p>
    <w:p w:rsidR="00C87C9A" w:rsidRPr="001A0D43" w:rsidRDefault="006A4708"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учреждение Дубравская средняя школа является социальным партнером библиотеки. </w:t>
      </w:r>
      <w:r w:rsidR="009F4F52">
        <w:rPr>
          <w:rFonts w:ascii="Times New Roman" w:hAnsi="Times New Roman" w:cs="Times New Roman"/>
          <w:sz w:val="28"/>
          <w:szCs w:val="28"/>
        </w:rPr>
        <w:t>В планах</w:t>
      </w:r>
      <w:r w:rsidR="003D3EF0">
        <w:rPr>
          <w:rFonts w:ascii="Times New Roman" w:hAnsi="Times New Roman" w:cs="Times New Roman"/>
          <w:sz w:val="28"/>
          <w:szCs w:val="28"/>
        </w:rPr>
        <w:t xml:space="preserve"> библиотеки </w:t>
      </w:r>
      <w:r w:rsidR="003D3EF0" w:rsidRPr="006A4708">
        <w:rPr>
          <w:rFonts w:ascii="Times New Roman" w:hAnsi="Times New Roman" w:cs="Times New Roman"/>
          <w:i/>
          <w:sz w:val="28"/>
          <w:szCs w:val="28"/>
        </w:rPr>
        <w:t>работа с подростками из семей, требующих социальной поддержки,</w:t>
      </w:r>
      <w:r>
        <w:rPr>
          <w:rFonts w:ascii="Times New Roman" w:hAnsi="Times New Roman" w:cs="Times New Roman"/>
          <w:i/>
          <w:sz w:val="28"/>
          <w:szCs w:val="28"/>
        </w:rPr>
        <w:t xml:space="preserve"> а также </w:t>
      </w:r>
      <w:r w:rsidRPr="001A0D43">
        <w:rPr>
          <w:rFonts w:ascii="Times New Roman" w:hAnsi="Times New Roman" w:cs="Times New Roman"/>
          <w:i/>
          <w:sz w:val="28"/>
          <w:szCs w:val="28"/>
        </w:rPr>
        <w:t xml:space="preserve">стоящими на внутришкольном учете, учете в КДН и ПДН, </w:t>
      </w:r>
      <w:r w:rsidRPr="001A0D43">
        <w:rPr>
          <w:rFonts w:ascii="Times New Roman" w:hAnsi="Times New Roman" w:cs="Times New Roman"/>
          <w:sz w:val="28"/>
          <w:szCs w:val="28"/>
        </w:rPr>
        <w:t>выделяется особо и проводится совместно с образовательным учреждением.</w:t>
      </w:r>
      <w:r w:rsidR="00C87C9A" w:rsidRPr="001A0D43">
        <w:rPr>
          <w:rStyle w:val="ab"/>
          <w:rFonts w:ascii="Times New Roman" w:hAnsi="Times New Roman" w:cs="Times New Roman"/>
          <w:sz w:val="28"/>
          <w:szCs w:val="28"/>
        </w:rPr>
        <w:footnoteReference w:id="2"/>
      </w:r>
      <w:r w:rsidRPr="001A0D43">
        <w:rPr>
          <w:rFonts w:ascii="Times New Roman" w:hAnsi="Times New Roman" w:cs="Times New Roman"/>
          <w:sz w:val="28"/>
          <w:szCs w:val="28"/>
        </w:rPr>
        <w:t xml:space="preserve"> </w:t>
      </w:r>
    </w:p>
    <w:p w:rsidR="00913299" w:rsidRPr="001A0D43" w:rsidRDefault="00913299" w:rsidP="00B068AF">
      <w:pPr>
        <w:spacing w:after="0" w:line="360" w:lineRule="auto"/>
        <w:ind w:firstLine="709"/>
        <w:jc w:val="both"/>
        <w:rPr>
          <w:rFonts w:ascii="Times New Roman" w:hAnsi="Times New Roman" w:cs="Times New Roman"/>
          <w:sz w:val="28"/>
          <w:szCs w:val="28"/>
        </w:rPr>
      </w:pPr>
      <w:r w:rsidRPr="001A0D43">
        <w:rPr>
          <w:rFonts w:ascii="Times New Roman" w:hAnsi="Times New Roman" w:cs="Times New Roman"/>
          <w:sz w:val="28"/>
          <w:szCs w:val="28"/>
        </w:rPr>
        <w:t xml:space="preserve">Одним из важнейших направлений по правовому просвещению населения является </w:t>
      </w:r>
      <w:r w:rsidRPr="001A0D43">
        <w:rPr>
          <w:rFonts w:ascii="Times New Roman" w:hAnsi="Times New Roman" w:cs="Times New Roman"/>
          <w:i/>
          <w:sz w:val="28"/>
          <w:szCs w:val="28"/>
        </w:rPr>
        <w:t>формирование правовой культуры избирателя</w:t>
      </w:r>
      <w:r w:rsidR="001A0D43">
        <w:rPr>
          <w:rFonts w:ascii="Times New Roman" w:hAnsi="Times New Roman" w:cs="Times New Roman"/>
          <w:i/>
          <w:sz w:val="28"/>
          <w:szCs w:val="28"/>
        </w:rPr>
        <w:t>.</w:t>
      </w:r>
      <w:r w:rsidRPr="001A0D43">
        <w:rPr>
          <w:rFonts w:ascii="Times New Roman" w:hAnsi="Times New Roman" w:cs="Times New Roman"/>
          <w:sz w:val="28"/>
          <w:szCs w:val="28"/>
        </w:rPr>
        <w:t xml:space="preserve"> Библиотека </w:t>
      </w:r>
      <w:r w:rsidRPr="001A0D43">
        <w:rPr>
          <w:rFonts w:ascii="Times New Roman" w:hAnsi="Times New Roman" w:cs="Times New Roman"/>
          <w:i/>
          <w:sz w:val="28"/>
          <w:szCs w:val="28"/>
        </w:rPr>
        <w:t>совместно с участковой избирательной комиссией</w:t>
      </w:r>
      <w:r w:rsidRPr="001A0D43">
        <w:rPr>
          <w:rFonts w:ascii="Times New Roman" w:hAnsi="Times New Roman" w:cs="Times New Roman"/>
          <w:sz w:val="28"/>
          <w:szCs w:val="28"/>
        </w:rPr>
        <w:t xml:space="preserve"> уделяют большое внимание просветительской деятельности </w:t>
      </w:r>
      <w:r w:rsidRPr="001A0D43">
        <w:rPr>
          <w:rFonts w:ascii="Times New Roman" w:hAnsi="Times New Roman" w:cs="Times New Roman"/>
          <w:i/>
          <w:sz w:val="28"/>
          <w:szCs w:val="28"/>
        </w:rPr>
        <w:t>по избирательному праву</w:t>
      </w:r>
      <w:r w:rsidRPr="001A0D43">
        <w:rPr>
          <w:rFonts w:ascii="Times New Roman" w:hAnsi="Times New Roman" w:cs="Times New Roman"/>
          <w:sz w:val="28"/>
          <w:szCs w:val="28"/>
        </w:rPr>
        <w:t>.   Для учащихся и молодежи организованы тематические мероприятия. Через ролевые игры с детьми и подростками – выборы, референдум, защиту предвыборной программы – возможно решать актуальные вопросы поселковой, школьной и библиотечной жизни.</w:t>
      </w:r>
    </w:p>
    <w:p w:rsidR="00C87C9A" w:rsidRDefault="00E004DD" w:rsidP="00B068AF">
      <w:pPr>
        <w:spacing w:after="0" w:line="360" w:lineRule="auto"/>
        <w:ind w:firstLine="709"/>
        <w:jc w:val="both"/>
        <w:rPr>
          <w:rFonts w:ascii="Times New Roman" w:hAnsi="Times New Roman" w:cs="Times New Roman"/>
          <w:sz w:val="28"/>
          <w:szCs w:val="28"/>
        </w:rPr>
      </w:pPr>
      <w:r w:rsidRPr="001A0D43">
        <w:rPr>
          <w:rFonts w:ascii="Times New Roman" w:hAnsi="Times New Roman" w:cs="Times New Roman"/>
          <w:sz w:val="28"/>
          <w:szCs w:val="28"/>
        </w:rPr>
        <w:t>Библиотека нашла взаимопонимание и с участковой избирательной</w:t>
      </w:r>
      <w:r>
        <w:rPr>
          <w:rFonts w:ascii="Times New Roman" w:hAnsi="Times New Roman" w:cs="Times New Roman"/>
          <w:sz w:val="28"/>
          <w:szCs w:val="28"/>
        </w:rPr>
        <w:t xml:space="preserve"> комиссией в лице ее председателя Глотова А. Н. В течение трех лет вместе с ним реализуется направление «И</w:t>
      </w:r>
      <w:r w:rsidRPr="00E004DD">
        <w:rPr>
          <w:rFonts w:ascii="Times New Roman" w:hAnsi="Times New Roman" w:cs="Times New Roman"/>
          <w:sz w:val="28"/>
          <w:szCs w:val="28"/>
        </w:rPr>
        <w:t>нформационная поддержка правового воспитания молодежи, работа с будущими избирателями</w:t>
      </w:r>
      <w:r>
        <w:rPr>
          <w:rFonts w:ascii="Times New Roman" w:hAnsi="Times New Roman" w:cs="Times New Roman"/>
          <w:sz w:val="28"/>
          <w:szCs w:val="28"/>
        </w:rPr>
        <w:t>» проекта «Право на права».</w:t>
      </w:r>
      <w:r w:rsidR="00C87C9A">
        <w:rPr>
          <w:rStyle w:val="ab"/>
          <w:rFonts w:ascii="Times New Roman" w:hAnsi="Times New Roman" w:cs="Times New Roman"/>
          <w:sz w:val="28"/>
          <w:szCs w:val="28"/>
        </w:rPr>
        <w:footnoteReference w:id="3"/>
      </w:r>
      <w:r>
        <w:rPr>
          <w:rFonts w:ascii="Times New Roman" w:hAnsi="Times New Roman" w:cs="Times New Roman"/>
          <w:sz w:val="28"/>
          <w:szCs w:val="28"/>
        </w:rPr>
        <w:t xml:space="preserve">  </w:t>
      </w:r>
    </w:p>
    <w:p w:rsidR="0061388E" w:rsidRDefault="0061388E" w:rsidP="00B068AF">
      <w:pPr>
        <w:spacing w:after="0" w:line="360" w:lineRule="auto"/>
        <w:ind w:firstLine="709"/>
        <w:jc w:val="both"/>
        <w:rPr>
          <w:rFonts w:ascii="Times New Roman" w:hAnsi="Times New Roman" w:cs="Times New Roman"/>
          <w:sz w:val="28"/>
          <w:szCs w:val="28"/>
        </w:rPr>
      </w:pPr>
      <w:r w:rsidRPr="0061388E">
        <w:rPr>
          <w:rFonts w:ascii="Times New Roman" w:hAnsi="Times New Roman" w:cs="Times New Roman"/>
          <w:sz w:val="28"/>
          <w:szCs w:val="28"/>
        </w:rPr>
        <w:t>Прежде чем</w:t>
      </w:r>
      <w:r>
        <w:rPr>
          <w:rFonts w:ascii="Times New Roman" w:hAnsi="Times New Roman" w:cs="Times New Roman"/>
          <w:sz w:val="28"/>
          <w:szCs w:val="28"/>
        </w:rPr>
        <w:t xml:space="preserve"> дать правовую справку своим читателям, работники библиотеки </w:t>
      </w:r>
      <w:r w:rsidRPr="0061388E">
        <w:rPr>
          <w:rFonts w:ascii="Times New Roman" w:hAnsi="Times New Roman" w:cs="Times New Roman"/>
          <w:i/>
          <w:sz w:val="28"/>
          <w:szCs w:val="28"/>
        </w:rPr>
        <w:t>консультируются с сотрудниками</w:t>
      </w:r>
      <w:r>
        <w:rPr>
          <w:rFonts w:ascii="Times New Roman" w:hAnsi="Times New Roman" w:cs="Times New Roman"/>
          <w:sz w:val="28"/>
          <w:szCs w:val="28"/>
        </w:rPr>
        <w:t xml:space="preserve"> отделений Пенсионного фонда, служб социальной помощи и занятости населения по </w:t>
      </w:r>
      <w:proofErr w:type="spellStart"/>
      <w:r>
        <w:rPr>
          <w:rFonts w:ascii="Times New Roman" w:hAnsi="Times New Roman" w:cs="Times New Roman"/>
          <w:sz w:val="28"/>
          <w:szCs w:val="28"/>
        </w:rPr>
        <w:t>Дальнеконстантиновскому</w:t>
      </w:r>
      <w:proofErr w:type="spellEnd"/>
      <w:r>
        <w:rPr>
          <w:rFonts w:ascii="Times New Roman" w:hAnsi="Times New Roman" w:cs="Times New Roman"/>
          <w:sz w:val="28"/>
          <w:szCs w:val="28"/>
        </w:rPr>
        <w:t xml:space="preserve"> району.</w:t>
      </w:r>
    </w:p>
    <w:p w:rsidR="000678DC" w:rsidRDefault="000678DC"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пенсионеров и людей с ограниченными возможностями библиотека дает консультации специалистов в газете «Серебряный возраст». Газету ежемесячно выпускает </w:t>
      </w:r>
      <w:r w:rsidRPr="000678DC">
        <w:rPr>
          <w:rFonts w:ascii="Times New Roman" w:hAnsi="Times New Roman" w:cs="Times New Roman"/>
          <w:i/>
          <w:sz w:val="28"/>
          <w:szCs w:val="28"/>
        </w:rPr>
        <w:t>первичная организация ветеранов и инвалидов</w:t>
      </w:r>
      <w:r>
        <w:rPr>
          <w:rFonts w:ascii="Times New Roman" w:hAnsi="Times New Roman" w:cs="Times New Roman"/>
          <w:sz w:val="28"/>
          <w:szCs w:val="28"/>
        </w:rPr>
        <w:t xml:space="preserve"> поселка Дубрава.</w:t>
      </w:r>
      <w:r w:rsidR="00C87C9A">
        <w:rPr>
          <w:rStyle w:val="ab"/>
          <w:rFonts w:ascii="Times New Roman" w:hAnsi="Times New Roman" w:cs="Times New Roman"/>
          <w:sz w:val="28"/>
          <w:szCs w:val="28"/>
        </w:rPr>
        <w:footnoteReference w:id="4"/>
      </w:r>
      <w:r>
        <w:rPr>
          <w:rFonts w:ascii="Times New Roman" w:hAnsi="Times New Roman" w:cs="Times New Roman"/>
          <w:sz w:val="28"/>
          <w:szCs w:val="28"/>
        </w:rPr>
        <w:t xml:space="preserve"> </w:t>
      </w:r>
    </w:p>
    <w:p w:rsidR="004C7C8C" w:rsidRPr="0061388E" w:rsidRDefault="004C7C8C"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работа с </w:t>
      </w:r>
      <w:r w:rsidRPr="004C7C8C">
        <w:rPr>
          <w:rFonts w:ascii="Times New Roman" w:hAnsi="Times New Roman" w:cs="Times New Roman"/>
          <w:i/>
          <w:sz w:val="28"/>
          <w:szCs w:val="28"/>
        </w:rPr>
        <w:t>МБДОУ «Дубравский детский сад «Улыбка»</w:t>
      </w:r>
      <w:r>
        <w:rPr>
          <w:rFonts w:ascii="Times New Roman" w:hAnsi="Times New Roman" w:cs="Times New Roman"/>
          <w:sz w:val="28"/>
          <w:szCs w:val="28"/>
        </w:rPr>
        <w:t xml:space="preserve"> библиотека позволяет осуществлять правовое просвещение дошкольников.</w:t>
      </w:r>
    </w:p>
    <w:p w:rsidR="00971182" w:rsidRPr="00436A36" w:rsidRDefault="004C7C8C"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С</w:t>
      </w:r>
      <w:r w:rsidRPr="00436A36">
        <w:rPr>
          <w:rFonts w:ascii="Monotype Corsiva" w:hAnsi="Monotype Corsiva"/>
          <w:iCs/>
          <w:color w:val="7030A0"/>
          <w:sz w:val="32"/>
          <w:szCs w:val="32"/>
        </w:rPr>
        <w:t>одействие правовому просвещению, повыше</w:t>
      </w:r>
      <w:r>
        <w:rPr>
          <w:rFonts w:ascii="Monotype Corsiva" w:hAnsi="Monotype Corsiva"/>
          <w:iCs/>
          <w:color w:val="7030A0"/>
          <w:sz w:val="32"/>
          <w:szCs w:val="32"/>
        </w:rPr>
        <w:t>нию правовой культуры населения</w:t>
      </w:r>
      <w:r w:rsidRPr="00436A36">
        <w:rPr>
          <w:rFonts w:ascii="Monotype Corsiva" w:hAnsi="Monotype Corsiva"/>
          <w:iCs/>
          <w:color w:val="7030A0"/>
          <w:sz w:val="32"/>
          <w:szCs w:val="32"/>
        </w:rPr>
        <w:t xml:space="preserve"> является </w:t>
      </w:r>
      <w:r>
        <w:rPr>
          <w:rFonts w:ascii="Monotype Corsiva" w:hAnsi="Monotype Corsiva"/>
          <w:iCs/>
          <w:color w:val="7030A0"/>
          <w:sz w:val="32"/>
          <w:szCs w:val="32"/>
        </w:rPr>
        <w:t>о</w:t>
      </w:r>
      <w:r w:rsidR="00436A36" w:rsidRPr="00436A36">
        <w:rPr>
          <w:rFonts w:ascii="Monotype Corsiva" w:hAnsi="Monotype Corsiva"/>
          <w:iCs/>
          <w:color w:val="7030A0"/>
          <w:sz w:val="32"/>
          <w:szCs w:val="32"/>
        </w:rPr>
        <w:t>дной из приоритетных задач работы Дубравской сельской библиотеки имени Д. С. Калинина</w:t>
      </w:r>
      <w:r w:rsidR="00ED3B13">
        <w:rPr>
          <w:rFonts w:ascii="Monotype Corsiva" w:hAnsi="Monotype Corsiva"/>
          <w:iCs/>
          <w:color w:val="7030A0"/>
          <w:sz w:val="32"/>
          <w:szCs w:val="32"/>
        </w:rPr>
        <w:t>.</w:t>
      </w:r>
    </w:p>
    <w:p w:rsidR="00603541" w:rsidRDefault="00E92D6D"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Pr="00603541">
        <w:rPr>
          <w:rFonts w:ascii="Times New Roman" w:hAnsi="Times New Roman" w:cs="Times New Roman"/>
          <w:i/>
          <w:sz w:val="28"/>
          <w:szCs w:val="28"/>
        </w:rPr>
        <w:t>библиотека</w:t>
      </w:r>
      <w:r>
        <w:rPr>
          <w:rFonts w:ascii="Times New Roman" w:hAnsi="Times New Roman" w:cs="Times New Roman"/>
          <w:sz w:val="28"/>
          <w:szCs w:val="28"/>
        </w:rPr>
        <w:t xml:space="preserve"> </w:t>
      </w:r>
      <w:r w:rsidRPr="00603541">
        <w:rPr>
          <w:rFonts w:ascii="Times New Roman" w:hAnsi="Times New Roman" w:cs="Times New Roman"/>
          <w:i/>
          <w:sz w:val="28"/>
          <w:szCs w:val="28"/>
        </w:rPr>
        <w:t xml:space="preserve">планирует </w:t>
      </w:r>
      <w:r>
        <w:rPr>
          <w:rFonts w:ascii="Times New Roman" w:hAnsi="Times New Roman" w:cs="Times New Roman"/>
          <w:sz w:val="28"/>
          <w:szCs w:val="28"/>
        </w:rPr>
        <w:t xml:space="preserve">работу в этом направлении. Так в 2018 году в целях правового просвещения населения и воспитания правовой культуры личности были запланированы и проведены часы информации «Права ветеранов», «Россия – правовое государство», «Закон – инвалидам»; были выпущены информационные буклеты, </w:t>
      </w:r>
      <w:r w:rsidR="00603541">
        <w:rPr>
          <w:rFonts w:ascii="Times New Roman" w:hAnsi="Times New Roman" w:cs="Times New Roman"/>
          <w:sz w:val="28"/>
          <w:szCs w:val="28"/>
        </w:rPr>
        <w:t>составлены презентации. В 2019 году проведены факультативные консультации «Правовое поле работающего пенсионера», правовая игра-путешествие для дошкольников «</w:t>
      </w:r>
      <w:r w:rsidR="00B50D8D">
        <w:rPr>
          <w:rFonts w:ascii="Times New Roman" w:hAnsi="Times New Roman" w:cs="Times New Roman"/>
          <w:sz w:val="28"/>
          <w:szCs w:val="28"/>
        </w:rPr>
        <w:t xml:space="preserve">В страну </w:t>
      </w:r>
      <w:proofErr w:type="spellStart"/>
      <w:r w:rsidR="00B50D8D">
        <w:rPr>
          <w:rFonts w:ascii="Times New Roman" w:hAnsi="Times New Roman" w:cs="Times New Roman"/>
          <w:sz w:val="28"/>
          <w:szCs w:val="28"/>
        </w:rPr>
        <w:t>Законию</w:t>
      </w:r>
      <w:proofErr w:type="spellEnd"/>
      <w:r w:rsidR="00603541">
        <w:rPr>
          <w:rFonts w:ascii="Times New Roman" w:hAnsi="Times New Roman" w:cs="Times New Roman"/>
          <w:sz w:val="28"/>
          <w:szCs w:val="28"/>
        </w:rPr>
        <w:t xml:space="preserve">». </w:t>
      </w:r>
    </w:p>
    <w:p w:rsidR="006656AE" w:rsidRDefault="006656AE" w:rsidP="00B068AF">
      <w:pPr>
        <w:spacing w:after="0" w:line="360" w:lineRule="auto"/>
        <w:ind w:firstLine="709"/>
        <w:jc w:val="both"/>
        <w:rPr>
          <w:rFonts w:ascii="Times New Roman" w:hAnsi="Times New Roman" w:cs="Times New Roman"/>
          <w:sz w:val="28"/>
          <w:szCs w:val="28"/>
        </w:rPr>
      </w:pPr>
      <w:r w:rsidRPr="006656AE">
        <w:rPr>
          <w:rFonts w:ascii="Times New Roman" w:hAnsi="Times New Roman" w:cs="Times New Roman"/>
          <w:sz w:val="28"/>
          <w:szCs w:val="28"/>
        </w:rPr>
        <w:t>Удачно</w:t>
      </w:r>
      <w:r>
        <w:rPr>
          <w:rFonts w:ascii="Times New Roman" w:hAnsi="Times New Roman" w:cs="Times New Roman"/>
          <w:sz w:val="28"/>
          <w:szCs w:val="28"/>
        </w:rPr>
        <w:t xml:space="preserve">й находкой в работе по правовому просвещению населения </w:t>
      </w:r>
      <w:r w:rsidRPr="006656AE">
        <w:rPr>
          <w:rFonts w:ascii="Times New Roman" w:hAnsi="Times New Roman" w:cs="Times New Roman"/>
          <w:sz w:val="28"/>
          <w:szCs w:val="28"/>
        </w:rPr>
        <w:t xml:space="preserve">является метод проектов. </w:t>
      </w:r>
      <w:r w:rsidRPr="00AC0FC8">
        <w:rPr>
          <w:rFonts w:ascii="Times New Roman" w:hAnsi="Times New Roman" w:cs="Times New Roman"/>
          <w:sz w:val="28"/>
          <w:szCs w:val="28"/>
        </w:rPr>
        <w:t xml:space="preserve">На сегодняшний день он получает все более широкое применение в практике массовой работы с читателями в Дубравской сельской библиотеке имени Д.С. Калинина, поскольку позволяет поэтапно выявить проблему, определить ее актуальность, </w:t>
      </w:r>
      <w:r w:rsidR="004C7C8C">
        <w:rPr>
          <w:rFonts w:ascii="Times New Roman" w:hAnsi="Times New Roman" w:cs="Times New Roman"/>
          <w:sz w:val="28"/>
          <w:szCs w:val="28"/>
        </w:rPr>
        <w:t>комплексно</w:t>
      </w:r>
      <w:r w:rsidR="004C7C8C" w:rsidRPr="00AC0FC8">
        <w:rPr>
          <w:rFonts w:ascii="Times New Roman" w:hAnsi="Times New Roman" w:cs="Times New Roman"/>
          <w:sz w:val="28"/>
          <w:szCs w:val="28"/>
        </w:rPr>
        <w:t xml:space="preserve"> </w:t>
      </w:r>
      <w:r w:rsidRPr="00AC0FC8">
        <w:rPr>
          <w:rFonts w:ascii="Times New Roman" w:hAnsi="Times New Roman" w:cs="Times New Roman"/>
          <w:sz w:val="28"/>
          <w:szCs w:val="28"/>
        </w:rPr>
        <w:t>наметить пути ее решения и взаимодействия со всеми субъектами его реализации</w:t>
      </w:r>
      <w:r>
        <w:rPr>
          <w:rFonts w:ascii="Times New Roman" w:hAnsi="Times New Roman" w:cs="Times New Roman"/>
          <w:sz w:val="28"/>
          <w:szCs w:val="28"/>
        </w:rPr>
        <w:t>.</w:t>
      </w:r>
    </w:p>
    <w:p w:rsidR="00297D51" w:rsidRPr="00297D51" w:rsidRDefault="00603541"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w:t>
      </w:r>
      <w:r w:rsidR="001A0D43">
        <w:rPr>
          <w:rFonts w:ascii="Times New Roman" w:hAnsi="Times New Roman" w:cs="Times New Roman"/>
          <w:sz w:val="28"/>
          <w:szCs w:val="28"/>
        </w:rPr>
        <w:t>ак с 2018 года библиотека начала</w:t>
      </w:r>
      <w:r>
        <w:rPr>
          <w:rFonts w:ascii="Times New Roman" w:hAnsi="Times New Roman" w:cs="Times New Roman"/>
          <w:sz w:val="28"/>
          <w:szCs w:val="28"/>
        </w:rPr>
        <w:t xml:space="preserve"> работу </w:t>
      </w:r>
      <w:r w:rsidR="002E09DA">
        <w:rPr>
          <w:rFonts w:ascii="Times New Roman" w:hAnsi="Times New Roman" w:cs="Times New Roman"/>
          <w:sz w:val="28"/>
          <w:szCs w:val="28"/>
        </w:rPr>
        <w:t>по проекту «Основы предпринимательства».</w:t>
      </w:r>
      <w:r w:rsidR="001A0D43">
        <w:rPr>
          <w:rStyle w:val="ab"/>
          <w:rFonts w:ascii="Times New Roman" w:hAnsi="Times New Roman" w:cs="Times New Roman"/>
          <w:sz w:val="28"/>
          <w:szCs w:val="28"/>
        </w:rPr>
        <w:footnoteReference w:id="5"/>
      </w:r>
      <w:r w:rsidR="00301125">
        <w:rPr>
          <w:rFonts w:ascii="Times New Roman" w:hAnsi="Times New Roman" w:cs="Times New Roman"/>
          <w:sz w:val="28"/>
          <w:szCs w:val="28"/>
        </w:rPr>
        <w:t xml:space="preserve"> В задачу этого проекта входит ознакомление</w:t>
      </w:r>
      <w:r w:rsidR="002E09DA">
        <w:rPr>
          <w:rFonts w:ascii="Times New Roman" w:hAnsi="Times New Roman" w:cs="Times New Roman"/>
          <w:sz w:val="28"/>
          <w:szCs w:val="28"/>
        </w:rPr>
        <w:t xml:space="preserve"> с основами </w:t>
      </w:r>
      <w:proofErr w:type="spellStart"/>
      <w:r w:rsidR="002E09DA">
        <w:rPr>
          <w:rFonts w:ascii="Times New Roman" w:hAnsi="Times New Roman" w:cs="Times New Roman"/>
          <w:sz w:val="28"/>
          <w:szCs w:val="28"/>
        </w:rPr>
        <w:t>самозанятости</w:t>
      </w:r>
      <w:proofErr w:type="spellEnd"/>
      <w:r w:rsidR="002E09DA">
        <w:rPr>
          <w:rFonts w:ascii="Times New Roman" w:hAnsi="Times New Roman" w:cs="Times New Roman"/>
          <w:sz w:val="28"/>
          <w:szCs w:val="28"/>
        </w:rPr>
        <w:t xml:space="preserve"> как возможности найти свое предназначение в жизни людям с особенностями здоровья и развития. Большое значение в содержании программы отводится правовым вопросам </w:t>
      </w:r>
      <w:proofErr w:type="spellStart"/>
      <w:r w:rsidR="002E09DA">
        <w:rPr>
          <w:rFonts w:ascii="Times New Roman" w:hAnsi="Times New Roman" w:cs="Times New Roman"/>
          <w:sz w:val="28"/>
          <w:szCs w:val="28"/>
        </w:rPr>
        <w:t>самозанятости</w:t>
      </w:r>
      <w:proofErr w:type="spellEnd"/>
      <w:r w:rsidR="002E09DA">
        <w:rPr>
          <w:rFonts w:ascii="Times New Roman" w:hAnsi="Times New Roman" w:cs="Times New Roman"/>
          <w:sz w:val="28"/>
          <w:szCs w:val="28"/>
        </w:rPr>
        <w:t xml:space="preserve"> и </w:t>
      </w:r>
      <w:r w:rsidR="001A0D43">
        <w:rPr>
          <w:rFonts w:ascii="Times New Roman" w:hAnsi="Times New Roman" w:cs="Times New Roman"/>
          <w:sz w:val="28"/>
          <w:szCs w:val="28"/>
        </w:rPr>
        <w:t>«проживанию» участниками спецкурса</w:t>
      </w:r>
      <w:r w:rsidR="002E09DA">
        <w:rPr>
          <w:rFonts w:ascii="Times New Roman" w:hAnsi="Times New Roman" w:cs="Times New Roman"/>
          <w:sz w:val="28"/>
          <w:szCs w:val="28"/>
        </w:rPr>
        <w:t xml:space="preserve"> различных правовых ситуаций, моделирующих их жизнь и будущую работу.</w:t>
      </w:r>
      <w:r w:rsidR="00F64790">
        <w:rPr>
          <w:rStyle w:val="ab"/>
          <w:rFonts w:ascii="Times New Roman" w:hAnsi="Times New Roman" w:cs="Times New Roman"/>
          <w:sz w:val="28"/>
          <w:szCs w:val="28"/>
        </w:rPr>
        <w:footnoteReference w:id="6"/>
      </w:r>
      <w:r w:rsidR="002E09DA">
        <w:rPr>
          <w:rFonts w:ascii="Times New Roman" w:hAnsi="Times New Roman" w:cs="Times New Roman"/>
          <w:sz w:val="28"/>
          <w:szCs w:val="28"/>
        </w:rPr>
        <w:t xml:space="preserve"> </w:t>
      </w:r>
    </w:p>
    <w:p w:rsidR="00815667" w:rsidRDefault="00815667"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группой читателей-школьников, требующих особой социальной поддержки (класс ККО), библиотека проводила специальные занятия, направленные на формирование навыков законопослушного гражданина.</w:t>
      </w:r>
    </w:p>
    <w:p w:rsidR="00297D51" w:rsidRPr="00297D51" w:rsidRDefault="00297D51" w:rsidP="00B068AF">
      <w:pPr>
        <w:spacing w:after="0" w:line="360" w:lineRule="auto"/>
        <w:ind w:firstLine="709"/>
        <w:jc w:val="both"/>
        <w:rPr>
          <w:rFonts w:ascii="Times New Roman" w:hAnsi="Times New Roman" w:cs="Times New Roman"/>
          <w:sz w:val="28"/>
          <w:szCs w:val="28"/>
        </w:rPr>
      </w:pPr>
      <w:r w:rsidRPr="00297D51">
        <w:rPr>
          <w:rFonts w:ascii="Times New Roman" w:hAnsi="Times New Roman" w:cs="Times New Roman"/>
          <w:sz w:val="28"/>
          <w:szCs w:val="28"/>
        </w:rPr>
        <w:t xml:space="preserve">20 марта </w:t>
      </w:r>
      <w:r>
        <w:rPr>
          <w:rFonts w:ascii="Times New Roman" w:hAnsi="Times New Roman" w:cs="Times New Roman"/>
          <w:sz w:val="28"/>
          <w:szCs w:val="28"/>
        </w:rPr>
        <w:t xml:space="preserve">2018 года </w:t>
      </w:r>
      <w:r w:rsidRPr="00297D51">
        <w:rPr>
          <w:rFonts w:ascii="Times New Roman" w:hAnsi="Times New Roman" w:cs="Times New Roman"/>
          <w:sz w:val="28"/>
          <w:szCs w:val="28"/>
        </w:rPr>
        <w:t>в библиотеке проведен правовой час «Мы – покупатели». Нашими слушателями стали молодежь и подростки с ограниченными возможностями здоровья. Начался правовой час с тренинга «Мои права в магазине». Было разыграно несколько бытовых ситуаций, в которые могли попасть наши слушатели, придя в торговую точку. Вместе с библиотекарями подростки и молодежь «проигрывали», как поступить, если на кассе неверно сдали сдачу, если продали просроченный товар, если нечаянно покупатель уронил и разбил банку с полки. Помогли разобраться в правовом решении переработанные для детского восприятия статьи Закона «О правах потребителей». Ситуативное чтение и комментирование соответствующих статей закона помогло юным слушателям курса закрепить знания о правах покупателя и обязанностях продавца. Не забыли обсудить и обязанности покупателя.</w:t>
      </w:r>
    </w:p>
    <w:p w:rsidR="009F12FF" w:rsidRDefault="00297D51" w:rsidP="00B068AF">
      <w:pPr>
        <w:spacing w:after="0" w:line="360" w:lineRule="auto"/>
        <w:ind w:firstLine="709"/>
        <w:jc w:val="both"/>
        <w:rPr>
          <w:sz w:val="28"/>
          <w:szCs w:val="28"/>
        </w:rPr>
      </w:pPr>
      <w:r w:rsidRPr="00297D51">
        <w:rPr>
          <w:rFonts w:ascii="Times New Roman" w:hAnsi="Times New Roman" w:cs="Times New Roman"/>
          <w:sz w:val="28"/>
          <w:szCs w:val="28"/>
        </w:rPr>
        <w:t>В заключение состоялась пропедевтическая беседа «Сегодня я потребитель, а завтра – предприниматель», которая нацеливала на темы следующих занятий курса «Основы предпринимательства». В течение всего года занятия могли посетить все, для кого эта тема представляет интерес.</w:t>
      </w:r>
      <w:r w:rsidR="00815667">
        <w:rPr>
          <w:rStyle w:val="ab"/>
          <w:rFonts w:ascii="Times New Roman" w:hAnsi="Times New Roman" w:cs="Times New Roman"/>
          <w:sz w:val="28"/>
          <w:szCs w:val="28"/>
        </w:rPr>
        <w:footnoteReference w:id="7"/>
      </w:r>
      <w:r w:rsidR="009F12FF" w:rsidRPr="00ED08B0">
        <w:rPr>
          <w:sz w:val="28"/>
          <w:szCs w:val="28"/>
        </w:rPr>
        <w:t xml:space="preserve">       </w:t>
      </w:r>
      <w:r w:rsidR="009F12FF">
        <w:rPr>
          <w:sz w:val="28"/>
          <w:szCs w:val="28"/>
        </w:rPr>
        <w:t xml:space="preserve">  </w:t>
      </w:r>
    </w:p>
    <w:p w:rsidR="009F12FF" w:rsidRPr="009F12FF" w:rsidRDefault="009F12FF" w:rsidP="00B068AF">
      <w:pPr>
        <w:spacing w:after="0" w:line="360" w:lineRule="auto"/>
        <w:ind w:firstLine="709"/>
        <w:jc w:val="both"/>
        <w:rPr>
          <w:rFonts w:ascii="Times New Roman" w:hAnsi="Times New Roman" w:cs="Times New Roman"/>
          <w:sz w:val="28"/>
          <w:szCs w:val="28"/>
        </w:rPr>
      </w:pPr>
      <w:r w:rsidRPr="009F12FF">
        <w:rPr>
          <w:rFonts w:ascii="Times New Roman" w:hAnsi="Times New Roman" w:cs="Times New Roman"/>
          <w:i/>
          <w:sz w:val="28"/>
          <w:szCs w:val="28"/>
        </w:rPr>
        <w:t>Библиотечный клуб</w:t>
      </w:r>
      <w:r w:rsidRPr="009F12FF">
        <w:rPr>
          <w:rFonts w:ascii="Times New Roman" w:hAnsi="Times New Roman" w:cs="Times New Roman"/>
          <w:sz w:val="28"/>
          <w:szCs w:val="28"/>
        </w:rPr>
        <w:t xml:space="preserve"> по воспитанию гражданско-правовой культуры и правосознания молодежи </w:t>
      </w:r>
      <w:r w:rsidRPr="009F12FF">
        <w:rPr>
          <w:rFonts w:ascii="Times New Roman" w:hAnsi="Times New Roman" w:cs="Times New Roman"/>
          <w:i/>
          <w:sz w:val="28"/>
          <w:szCs w:val="28"/>
        </w:rPr>
        <w:t>«Новое поколение»</w:t>
      </w:r>
      <w:r w:rsidRPr="009F12FF">
        <w:rPr>
          <w:rFonts w:ascii="Times New Roman" w:hAnsi="Times New Roman" w:cs="Times New Roman"/>
          <w:sz w:val="28"/>
          <w:szCs w:val="28"/>
        </w:rPr>
        <w:t xml:space="preserve"> направляет свою деятельность на формирование здорового образа жизни, побуждение у детей и подростков интереса к правам и законам. Для достижения поставленных целей, формирования сознательного социально - активного поведения ребят мы выбрали формы работы, которые в наибольшей степени способствуют дости</w:t>
      </w:r>
      <w:r w:rsidR="003001A5">
        <w:rPr>
          <w:rFonts w:ascii="Times New Roman" w:hAnsi="Times New Roman" w:cs="Times New Roman"/>
          <w:sz w:val="28"/>
          <w:szCs w:val="28"/>
        </w:rPr>
        <w:t>жению этого результата:</w:t>
      </w:r>
      <w:r w:rsidRPr="009F12FF">
        <w:rPr>
          <w:rFonts w:ascii="Times New Roman" w:hAnsi="Times New Roman" w:cs="Times New Roman"/>
          <w:sz w:val="28"/>
          <w:szCs w:val="28"/>
        </w:rPr>
        <w:t xml:space="preserve"> интеллектуально – творческие </w:t>
      </w:r>
      <w:r w:rsidR="003001A5">
        <w:rPr>
          <w:rFonts w:ascii="Times New Roman" w:hAnsi="Times New Roman" w:cs="Times New Roman"/>
          <w:sz w:val="28"/>
          <w:szCs w:val="28"/>
        </w:rPr>
        <w:t xml:space="preserve">и практико-ориентированные </w:t>
      </w:r>
      <w:r w:rsidRPr="009F12FF">
        <w:rPr>
          <w:rFonts w:ascii="Times New Roman" w:hAnsi="Times New Roman" w:cs="Times New Roman"/>
          <w:sz w:val="28"/>
          <w:szCs w:val="28"/>
        </w:rPr>
        <w:t xml:space="preserve">игры, книжные выставки – просмотры, беседы, круглые столы, </w:t>
      </w:r>
      <w:proofErr w:type="spellStart"/>
      <w:r w:rsidRPr="009F12FF">
        <w:rPr>
          <w:rFonts w:ascii="Times New Roman" w:hAnsi="Times New Roman" w:cs="Times New Roman"/>
          <w:sz w:val="28"/>
          <w:szCs w:val="28"/>
        </w:rPr>
        <w:t>конкурсно</w:t>
      </w:r>
      <w:proofErr w:type="spellEnd"/>
      <w:r w:rsidRPr="009F12FF">
        <w:rPr>
          <w:rFonts w:ascii="Times New Roman" w:hAnsi="Times New Roman" w:cs="Times New Roman"/>
          <w:sz w:val="28"/>
          <w:szCs w:val="28"/>
        </w:rPr>
        <w:t xml:space="preserve">-игровые мероприятия, групповые занятия с элементами тренинга, Интернет-игры и викторины.        </w:t>
      </w:r>
    </w:p>
    <w:p w:rsidR="00533CAC" w:rsidRPr="00F9599D" w:rsidRDefault="00533CAC"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 xml:space="preserve">12 сентября </w:t>
      </w:r>
      <w:r>
        <w:rPr>
          <w:rFonts w:ascii="Times New Roman" w:hAnsi="Times New Roman" w:cs="Times New Roman"/>
          <w:sz w:val="28"/>
          <w:szCs w:val="28"/>
        </w:rPr>
        <w:t xml:space="preserve">2019 года </w:t>
      </w:r>
      <w:r w:rsidRPr="00F9599D">
        <w:rPr>
          <w:rFonts w:ascii="Times New Roman" w:hAnsi="Times New Roman" w:cs="Times New Roman"/>
          <w:sz w:val="28"/>
          <w:szCs w:val="28"/>
        </w:rPr>
        <w:t xml:space="preserve">работники библиотеки провели с воспитанниками детского сада «Улыбка» правовую игру-путешествие в «Страну </w:t>
      </w:r>
      <w:proofErr w:type="spellStart"/>
      <w:r w:rsidRPr="00F9599D">
        <w:rPr>
          <w:rFonts w:ascii="Times New Roman" w:hAnsi="Times New Roman" w:cs="Times New Roman"/>
          <w:sz w:val="28"/>
          <w:szCs w:val="28"/>
        </w:rPr>
        <w:t>Законию</w:t>
      </w:r>
      <w:proofErr w:type="spellEnd"/>
      <w:r w:rsidRPr="00F9599D">
        <w:rPr>
          <w:rFonts w:ascii="Times New Roman" w:hAnsi="Times New Roman" w:cs="Times New Roman"/>
          <w:sz w:val="28"/>
          <w:szCs w:val="28"/>
        </w:rPr>
        <w:t>».</w:t>
      </w:r>
    </w:p>
    <w:p w:rsidR="00533CAC" w:rsidRPr="00F9599D" w:rsidRDefault="00533CAC"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А в заключение игры библиотекари почитали детские стихи из брошюры «Российский полицейский – какой он?», составленной из сочинений, рисунков и стихов нижегородских школьников.</w:t>
      </w:r>
    </w:p>
    <w:p w:rsidR="00533CAC" w:rsidRPr="00F9599D" w:rsidRDefault="00533CAC"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Дошкольники – наши самые юные посетители библиотеки. Метод библиотечной работы с ними – игра. «… ребенок должен играть, даже когда делает серьезное дело. Вся его жизнь – это игра», - утверждал педагог А.С. Макаренко. Игра – дело серьезное! Как ведет себя ребенок в игре, так во многом будет поступать и в жизни. Работники Дубравской сельской библиотеки стараются, чтобы в игре и в жизни наших читателей было много познавательных книг, из которых они черпали для себя мудрость слов, дел и поступков.</w:t>
      </w:r>
    </w:p>
    <w:p w:rsidR="009F12FF" w:rsidRPr="009F12FF" w:rsidRDefault="00EB66CB"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Подходит к завершению реализация трехгодичного проекта</w:t>
      </w:r>
      <w:r>
        <w:rPr>
          <w:rFonts w:ascii="Times New Roman" w:hAnsi="Times New Roman" w:cs="Times New Roman"/>
          <w:sz w:val="28"/>
          <w:szCs w:val="28"/>
        </w:rPr>
        <w:t xml:space="preserve"> «Право на права»</w:t>
      </w:r>
      <w:r w:rsidRPr="00F9599D">
        <w:rPr>
          <w:rFonts w:ascii="Times New Roman" w:hAnsi="Times New Roman" w:cs="Times New Roman"/>
          <w:sz w:val="28"/>
          <w:szCs w:val="28"/>
        </w:rPr>
        <w:t xml:space="preserve">, направленного на создание условий формирования у разных категорий посетителей библиотеки и ее удаленных пользователей осознанного отношения к своим правам и обязанностям. </w:t>
      </w:r>
    </w:p>
    <w:p w:rsidR="00536696" w:rsidRPr="005F2C1D" w:rsidRDefault="00536696" w:rsidP="00B068AF">
      <w:pPr>
        <w:pStyle w:val="Default"/>
        <w:spacing w:line="360" w:lineRule="auto"/>
        <w:ind w:firstLine="709"/>
        <w:jc w:val="both"/>
        <w:rPr>
          <w:rFonts w:ascii="Monotype Corsiva" w:hAnsi="Monotype Corsiva"/>
          <w:iCs/>
          <w:color w:val="7030A0"/>
          <w:sz w:val="32"/>
          <w:szCs w:val="32"/>
        </w:rPr>
      </w:pPr>
      <w:r w:rsidRPr="00536696">
        <w:rPr>
          <w:rFonts w:ascii="Monotype Corsiva" w:hAnsi="Monotype Corsiva"/>
          <w:iCs/>
          <w:color w:val="7030A0"/>
          <w:sz w:val="32"/>
          <w:szCs w:val="32"/>
        </w:rPr>
        <w:t>С 2008 года Дубравская сельская библиотека стала выполнять функции</w:t>
      </w:r>
      <w:r w:rsidR="00971182" w:rsidRPr="00536696">
        <w:rPr>
          <w:rFonts w:ascii="Monotype Corsiva" w:hAnsi="Monotype Corsiva"/>
          <w:iCs/>
          <w:color w:val="7030A0"/>
          <w:sz w:val="32"/>
          <w:szCs w:val="32"/>
        </w:rPr>
        <w:t xml:space="preserve"> информационно-правового центра</w:t>
      </w:r>
      <w:r w:rsidR="00BB73DD">
        <w:rPr>
          <w:rFonts w:ascii="Monotype Corsiva" w:hAnsi="Monotype Corsiva"/>
          <w:iCs/>
          <w:color w:val="7030A0"/>
          <w:sz w:val="32"/>
          <w:szCs w:val="32"/>
        </w:rPr>
        <w:t xml:space="preserve"> и осуществлять справочно- </w:t>
      </w:r>
      <w:r w:rsidR="00D7244B">
        <w:rPr>
          <w:rFonts w:ascii="Monotype Corsiva" w:hAnsi="Monotype Corsiva"/>
          <w:iCs/>
          <w:color w:val="7030A0"/>
          <w:sz w:val="32"/>
          <w:szCs w:val="32"/>
        </w:rPr>
        <w:t>информационное</w:t>
      </w:r>
      <w:r w:rsidR="00D7244B" w:rsidRPr="00D7244B">
        <w:rPr>
          <w:rFonts w:ascii="Monotype Corsiva" w:hAnsi="Monotype Corsiva"/>
          <w:iCs/>
          <w:color w:val="7030A0"/>
          <w:sz w:val="32"/>
          <w:szCs w:val="32"/>
        </w:rPr>
        <w:t xml:space="preserve"> обслуж</w:t>
      </w:r>
      <w:r w:rsidR="00D7244B">
        <w:rPr>
          <w:rFonts w:ascii="Monotype Corsiva" w:hAnsi="Monotype Corsiva"/>
          <w:iCs/>
          <w:color w:val="7030A0"/>
          <w:sz w:val="32"/>
          <w:szCs w:val="32"/>
        </w:rPr>
        <w:t>ивание</w:t>
      </w:r>
      <w:r w:rsidR="00D7244B" w:rsidRPr="00D7244B">
        <w:rPr>
          <w:rFonts w:ascii="Monotype Corsiva" w:hAnsi="Monotype Corsiva"/>
          <w:iCs/>
          <w:color w:val="7030A0"/>
          <w:sz w:val="32"/>
          <w:szCs w:val="32"/>
        </w:rPr>
        <w:t xml:space="preserve"> </w:t>
      </w:r>
      <w:r w:rsidR="00EA24B6">
        <w:rPr>
          <w:rFonts w:ascii="Monotype Corsiva" w:hAnsi="Monotype Corsiva"/>
          <w:iCs/>
          <w:color w:val="7030A0"/>
          <w:sz w:val="32"/>
          <w:szCs w:val="32"/>
        </w:rPr>
        <w:t>и предоставление</w:t>
      </w:r>
      <w:r w:rsidR="000F5752">
        <w:rPr>
          <w:rFonts w:ascii="Monotype Corsiva" w:hAnsi="Monotype Corsiva"/>
          <w:iCs/>
          <w:color w:val="7030A0"/>
          <w:sz w:val="32"/>
          <w:szCs w:val="32"/>
        </w:rPr>
        <w:t xml:space="preserve"> </w:t>
      </w:r>
      <w:r w:rsidR="00D7244B">
        <w:rPr>
          <w:rFonts w:ascii="Monotype Corsiva" w:hAnsi="Monotype Corsiva"/>
          <w:iCs/>
          <w:color w:val="7030A0"/>
          <w:sz w:val="32"/>
          <w:szCs w:val="32"/>
        </w:rPr>
        <w:t>юридических</w:t>
      </w:r>
      <w:r w:rsidR="000F5752">
        <w:rPr>
          <w:rFonts w:ascii="Monotype Corsiva" w:hAnsi="Monotype Corsiva"/>
          <w:iCs/>
          <w:color w:val="7030A0"/>
          <w:sz w:val="32"/>
          <w:szCs w:val="32"/>
        </w:rPr>
        <w:t xml:space="preserve"> услуг.</w:t>
      </w:r>
    </w:p>
    <w:p w:rsidR="005F2C1D" w:rsidRPr="00CE6F56" w:rsidRDefault="00DF3172"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Одна из форм предоставления квалифицированных юридических услуг – это ор</w:t>
      </w:r>
      <w:r w:rsidR="00944CDD" w:rsidRPr="00CE6F56">
        <w:rPr>
          <w:rFonts w:ascii="Times New Roman" w:hAnsi="Times New Roman" w:cs="Times New Roman"/>
          <w:sz w:val="28"/>
          <w:szCs w:val="28"/>
        </w:rPr>
        <w:t>ганизация Дня права</w:t>
      </w:r>
      <w:r w:rsidRPr="00CE6F56">
        <w:rPr>
          <w:rFonts w:ascii="Times New Roman" w:hAnsi="Times New Roman" w:cs="Times New Roman"/>
          <w:sz w:val="28"/>
          <w:szCs w:val="28"/>
        </w:rPr>
        <w:t xml:space="preserve">. </w:t>
      </w:r>
      <w:r w:rsidR="005F2C1D" w:rsidRPr="00CE6F56">
        <w:rPr>
          <w:rFonts w:ascii="Times New Roman" w:hAnsi="Times New Roman" w:cs="Times New Roman"/>
          <w:sz w:val="28"/>
          <w:szCs w:val="28"/>
        </w:rPr>
        <w:t>Для читателей библиотеки и населения поселк</w:t>
      </w:r>
      <w:r w:rsidR="00944CDD" w:rsidRPr="00CE6F56">
        <w:rPr>
          <w:rFonts w:ascii="Times New Roman" w:hAnsi="Times New Roman" w:cs="Times New Roman"/>
          <w:sz w:val="28"/>
          <w:szCs w:val="28"/>
        </w:rPr>
        <w:t>а Дубрава в 2018 году к этому дню были</w:t>
      </w:r>
      <w:r w:rsidR="005F2C1D" w:rsidRPr="00CE6F56">
        <w:rPr>
          <w:rFonts w:ascii="Times New Roman" w:hAnsi="Times New Roman" w:cs="Times New Roman"/>
          <w:sz w:val="28"/>
          <w:szCs w:val="28"/>
        </w:rPr>
        <w:t xml:space="preserve"> подготовлены афиши, сообщающие о времени, месте встречи с юристом высшей категории Демидовой Г.А. Работая в Нижнем Новгороде, Галина Александровна является постоянным пользователем нашей библиотеки и ее верным помощником. Оказывает бесплатную юридическую помощь и консультации нашим посетителям. </w:t>
      </w:r>
      <w:r w:rsidRPr="00CE6F56">
        <w:rPr>
          <w:rFonts w:ascii="Times New Roman" w:hAnsi="Times New Roman" w:cs="Times New Roman"/>
          <w:sz w:val="28"/>
          <w:szCs w:val="28"/>
        </w:rPr>
        <w:t>Востребованы консультации</w:t>
      </w:r>
      <w:r w:rsidR="005F2C1D" w:rsidRPr="00CE6F56">
        <w:rPr>
          <w:rFonts w:ascii="Times New Roman" w:hAnsi="Times New Roman" w:cs="Times New Roman"/>
          <w:sz w:val="28"/>
          <w:szCs w:val="28"/>
        </w:rPr>
        <w:t xml:space="preserve"> по земельному, имущественному праву, вопросам купли-продажи имущества, налогам и другим правовым вопросам. Работники библиотеки подготовили выставку литературы и библиографической продукции по пенсионному праву, материнскому капиталу. Г.А. Демидова работает с посетителями деловито и спокойно. Не секрет, что часто не все знают свои права и могут свободно ориентироваться в законах и подзаконных актах. Для этого работники библиотеки и занимаются правовым просвещением, не подменяя юристов, но давая возможность своим читателям и пользователям встретиться с ними и получить квалифицированную помощь.</w:t>
      </w:r>
      <w:r w:rsidR="005C2655">
        <w:rPr>
          <w:rFonts w:ascii="Times New Roman" w:hAnsi="Times New Roman" w:cs="Times New Roman"/>
          <w:sz w:val="28"/>
          <w:szCs w:val="28"/>
        </w:rPr>
        <w:t xml:space="preserve"> </w:t>
      </w:r>
    </w:p>
    <w:p w:rsidR="005F2C1D" w:rsidRPr="00CE6F56" w:rsidRDefault="00944CDD"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 xml:space="preserve">В 2019 году большой популярностью у населения пользовалась такая услуга, как составление обращения в электронную приемную. Работники библиотеки помогали посетителям составить обращения в </w:t>
      </w:r>
      <w:r w:rsidR="00940CEE" w:rsidRPr="00CE6F56">
        <w:rPr>
          <w:rFonts w:ascii="Times New Roman" w:hAnsi="Times New Roman" w:cs="Times New Roman"/>
          <w:sz w:val="28"/>
          <w:szCs w:val="28"/>
        </w:rPr>
        <w:t>Дальнеконстантино</w:t>
      </w:r>
      <w:r w:rsidRPr="00CE6F56">
        <w:rPr>
          <w:rFonts w:ascii="Times New Roman" w:hAnsi="Times New Roman" w:cs="Times New Roman"/>
          <w:sz w:val="28"/>
          <w:szCs w:val="28"/>
        </w:rPr>
        <w:t xml:space="preserve">вский районный суд </w:t>
      </w:r>
      <w:r w:rsidR="00940CEE" w:rsidRPr="00CE6F56">
        <w:rPr>
          <w:rFonts w:ascii="Times New Roman" w:hAnsi="Times New Roman" w:cs="Times New Roman"/>
          <w:sz w:val="28"/>
          <w:szCs w:val="28"/>
        </w:rPr>
        <w:t>Нижегородской области – исковое заявление; в Электронную приёмную Президента Российской Федерации Путину Владимиру Владимировичу;</w:t>
      </w:r>
      <w:r w:rsidRPr="00CE6F56">
        <w:rPr>
          <w:rFonts w:ascii="Times New Roman" w:hAnsi="Times New Roman" w:cs="Times New Roman"/>
          <w:sz w:val="28"/>
          <w:szCs w:val="28"/>
        </w:rPr>
        <w:t xml:space="preserve"> в газовую службу </w:t>
      </w:r>
      <w:proofErr w:type="spellStart"/>
      <w:r w:rsidRPr="00CE6F56">
        <w:rPr>
          <w:rFonts w:ascii="Times New Roman" w:hAnsi="Times New Roman" w:cs="Times New Roman"/>
          <w:sz w:val="28"/>
          <w:szCs w:val="28"/>
        </w:rPr>
        <w:t>НижегородЭнергоГазРас</w:t>
      </w:r>
      <w:r w:rsidR="00ED3B13" w:rsidRPr="00CE6F56">
        <w:rPr>
          <w:rFonts w:ascii="Times New Roman" w:hAnsi="Times New Roman" w:cs="Times New Roman"/>
          <w:sz w:val="28"/>
          <w:szCs w:val="28"/>
        </w:rPr>
        <w:t>чет</w:t>
      </w:r>
      <w:proofErr w:type="spellEnd"/>
      <w:r w:rsidR="00ED3B13" w:rsidRPr="00CE6F56">
        <w:rPr>
          <w:rFonts w:ascii="Times New Roman" w:hAnsi="Times New Roman" w:cs="Times New Roman"/>
          <w:sz w:val="28"/>
          <w:szCs w:val="28"/>
        </w:rPr>
        <w:t>. Этот вид услуги стал</w:t>
      </w:r>
      <w:r w:rsidRPr="00CE6F56">
        <w:rPr>
          <w:rFonts w:ascii="Times New Roman" w:hAnsi="Times New Roman" w:cs="Times New Roman"/>
          <w:sz w:val="28"/>
          <w:szCs w:val="28"/>
        </w:rPr>
        <w:t xml:space="preserve"> востребованным, так как грамотно с правовой точки зрения составленный документ помог нашим посетителям </w:t>
      </w:r>
      <w:r w:rsidR="00AF092C" w:rsidRPr="00CE6F56">
        <w:rPr>
          <w:rFonts w:ascii="Times New Roman" w:hAnsi="Times New Roman" w:cs="Times New Roman"/>
          <w:sz w:val="28"/>
          <w:szCs w:val="28"/>
        </w:rPr>
        <w:t>решить свои проблемы.</w:t>
      </w:r>
    </w:p>
    <w:p w:rsidR="00AF092C" w:rsidRPr="00CE6F56" w:rsidRDefault="00AF092C"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 xml:space="preserve">Чтобы оказать качественную помощь по правовым вопросам, работники библиотеки проводят консультирование с помощью Интернет- ресурсов, задавая в поиске интересующий запрос. Для посетителей также была оформлена выставка газеты «Пенсионерочка», в каждом номере которой есть рубрика «Консультация юриста». В 2019 году посетителей интересовали вопросы, связанные с оформлением дома, пенсионной реформой, земельным правом, надбавкой к пенсии за детей. За более подробными консультациями предлагали обратиться в центр правовой информации библиотеки имени </w:t>
      </w:r>
      <w:r w:rsidR="005C2655">
        <w:rPr>
          <w:rFonts w:ascii="Times New Roman" w:hAnsi="Times New Roman" w:cs="Times New Roman"/>
          <w:sz w:val="28"/>
          <w:szCs w:val="28"/>
        </w:rPr>
        <w:t xml:space="preserve">Н. И. </w:t>
      </w:r>
      <w:r w:rsidRPr="00CE6F56">
        <w:rPr>
          <w:rFonts w:ascii="Times New Roman" w:hAnsi="Times New Roman" w:cs="Times New Roman"/>
          <w:sz w:val="28"/>
          <w:szCs w:val="28"/>
        </w:rPr>
        <w:t>Кочина или к нашему постоянному юридическому консультанту Г.А. Демидовой. За консультациями обращаются не только непосредственно в библиотеку, но и удаленно по телефону.</w:t>
      </w:r>
    </w:p>
    <w:p w:rsidR="0055694C" w:rsidRPr="00CE6F56" w:rsidRDefault="0055694C"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 xml:space="preserve">Актуально для населения и </w:t>
      </w:r>
      <w:r w:rsidRPr="00CE6F56">
        <w:rPr>
          <w:rFonts w:ascii="Times New Roman" w:hAnsi="Times New Roman" w:cs="Times New Roman"/>
          <w:i/>
          <w:sz w:val="28"/>
          <w:szCs w:val="28"/>
        </w:rPr>
        <w:t>тиражирование</w:t>
      </w:r>
      <w:r w:rsidRPr="00CE6F56">
        <w:rPr>
          <w:rFonts w:ascii="Times New Roman" w:hAnsi="Times New Roman" w:cs="Times New Roman"/>
          <w:sz w:val="28"/>
          <w:szCs w:val="28"/>
        </w:rPr>
        <w:t xml:space="preserve"> поступивших в сельский информационный центр </w:t>
      </w:r>
      <w:r w:rsidRPr="00CE6F56">
        <w:rPr>
          <w:rFonts w:ascii="Times New Roman" w:hAnsi="Times New Roman" w:cs="Times New Roman"/>
          <w:i/>
          <w:sz w:val="28"/>
          <w:szCs w:val="28"/>
        </w:rPr>
        <w:t>документов органов местного самоуправления</w:t>
      </w:r>
      <w:r w:rsidRPr="00CE6F56">
        <w:rPr>
          <w:rFonts w:ascii="Times New Roman" w:hAnsi="Times New Roman" w:cs="Times New Roman"/>
          <w:sz w:val="28"/>
          <w:szCs w:val="28"/>
        </w:rPr>
        <w:t xml:space="preserve">. </w:t>
      </w:r>
      <w:r w:rsidR="00AF092C" w:rsidRPr="00CE6F56">
        <w:rPr>
          <w:rFonts w:ascii="Times New Roman" w:hAnsi="Times New Roman" w:cs="Times New Roman"/>
          <w:sz w:val="28"/>
          <w:szCs w:val="28"/>
        </w:rPr>
        <w:t>Документы МСУ</w:t>
      </w:r>
      <w:r w:rsidRPr="00CE6F56">
        <w:rPr>
          <w:rFonts w:ascii="Times New Roman" w:hAnsi="Times New Roman" w:cs="Times New Roman"/>
          <w:sz w:val="28"/>
          <w:szCs w:val="28"/>
        </w:rPr>
        <w:t xml:space="preserve"> направляются </w:t>
      </w:r>
      <w:r w:rsidR="00ED3B13" w:rsidRPr="00CE6F56">
        <w:rPr>
          <w:rFonts w:ascii="Times New Roman" w:hAnsi="Times New Roman" w:cs="Times New Roman"/>
          <w:sz w:val="28"/>
          <w:szCs w:val="28"/>
        </w:rPr>
        <w:t>Дубравской сельской администрацией в сельскую библиотеку по электронной почте.</w:t>
      </w:r>
      <w:r w:rsidR="000625F8" w:rsidRPr="00CE6F56">
        <w:rPr>
          <w:rFonts w:ascii="Times New Roman" w:hAnsi="Times New Roman" w:cs="Times New Roman"/>
          <w:sz w:val="28"/>
          <w:szCs w:val="28"/>
        </w:rPr>
        <w:t xml:space="preserve"> По обращениям посетителей эти документы предоставляются для пользования из электронного архива библиотеки или распечатываются. </w:t>
      </w:r>
    </w:p>
    <w:p w:rsidR="00936A9A" w:rsidRPr="00CE6F56" w:rsidRDefault="00936A9A"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Традиционный способ распространения правовой информации - подписные периодические издания. Систематическая картотека статей за 2018-2019 год пополнилась 39 карточками на правовую тему из газет «Российская газета», «Нижегородская правда», «Родная земля»</w:t>
      </w:r>
      <w:r w:rsidR="00BE5B04" w:rsidRPr="00CE6F56">
        <w:rPr>
          <w:rFonts w:ascii="Times New Roman" w:hAnsi="Times New Roman" w:cs="Times New Roman"/>
          <w:sz w:val="28"/>
          <w:szCs w:val="28"/>
        </w:rPr>
        <w:t>.</w:t>
      </w:r>
    </w:p>
    <w:p w:rsidR="00936A9A" w:rsidRPr="00CE6F56" w:rsidRDefault="00936A9A" w:rsidP="00B068AF">
      <w:pPr>
        <w:spacing w:after="0" w:line="360" w:lineRule="auto"/>
        <w:ind w:firstLine="709"/>
        <w:jc w:val="both"/>
        <w:rPr>
          <w:rFonts w:ascii="Times New Roman" w:hAnsi="Times New Roman" w:cs="Times New Roman"/>
          <w:sz w:val="28"/>
          <w:szCs w:val="28"/>
        </w:rPr>
      </w:pPr>
      <w:r w:rsidRPr="00CE6F56">
        <w:rPr>
          <w:rFonts w:ascii="Times New Roman" w:hAnsi="Times New Roman" w:cs="Times New Roman"/>
          <w:sz w:val="28"/>
          <w:szCs w:val="28"/>
        </w:rPr>
        <w:t>В течение 2018-2019 годов в библиотеке были оформлены тематические правовые выставки литературы:</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«Право избирать и быть избранным»;</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Правовое поле пенсионера;</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Права ветеранов;</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Права и льготы инвалидов;</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Предприниматель в правовом поле;</w:t>
      </w:r>
    </w:p>
    <w:p w:rsidR="00936A9A" w:rsidRPr="00CE6F56" w:rsidRDefault="00936A9A" w:rsidP="00B068AF">
      <w:pPr>
        <w:pStyle w:val="a4"/>
        <w:numPr>
          <w:ilvl w:val="0"/>
          <w:numId w:val="2"/>
        </w:numPr>
        <w:spacing w:after="0" w:line="360" w:lineRule="auto"/>
        <w:ind w:left="0" w:firstLine="709"/>
        <w:jc w:val="both"/>
        <w:rPr>
          <w:rFonts w:ascii="Times New Roman" w:hAnsi="Times New Roman" w:cs="Times New Roman"/>
          <w:sz w:val="28"/>
          <w:szCs w:val="28"/>
          <w:lang w:val="ru-RU"/>
        </w:rPr>
      </w:pPr>
      <w:r w:rsidRPr="00CE6F56">
        <w:rPr>
          <w:rFonts w:ascii="Times New Roman" w:hAnsi="Times New Roman" w:cs="Times New Roman"/>
          <w:sz w:val="28"/>
          <w:szCs w:val="28"/>
          <w:lang w:val="ru-RU"/>
        </w:rPr>
        <w:t>Учись жить по закону и др.</w:t>
      </w:r>
    </w:p>
    <w:p w:rsidR="00971182" w:rsidRPr="00BE5B04" w:rsidRDefault="00BE5B04"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И</w:t>
      </w:r>
      <w:r w:rsidR="00971182" w:rsidRPr="00BE5B04">
        <w:rPr>
          <w:rFonts w:ascii="Monotype Corsiva" w:hAnsi="Monotype Corsiva"/>
          <w:iCs/>
          <w:color w:val="7030A0"/>
          <w:sz w:val="32"/>
          <w:szCs w:val="32"/>
        </w:rPr>
        <w:t>нформационная деятельность, направленная на повышение политического и правового просвещения участников избирательного процесса</w:t>
      </w:r>
      <w:r w:rsidR="0035245A">
        <w:rPr>
          <w:rFonts w:ascii="Monotype Corsiva" w:hAnsi="Monotype Corsiva"/>
          <w:iCs/>
          <w:color w:val="7030A0"/>
          <w:sz w:val="32"/>
          <w:szCs w:val="32"/>
        </w:rPr>
        <w:t>, осуществляется в библиотеке в предвыборные периоды ежегодно</w:t>
      </w:r>
      <w:r>
        <w:rPr>
          <w:rFonts w:ascii="Monotype Corsiva" w:hAnsi="Monotype Corsiva"/>
          <w:iCs/>
          <w:color w:val="7030A0"/>
          <w:sz w:val="32"/>
          <w:szCs w:val="32"/>
        </w:rPr>
        <w:t>.</w:t>
      </w:r>
    </w:p>
    <w:p w:rsidR="00BE5B04" w:rsidRPr="00BE5B04" w:rsidRDefault="00BE5B04" w:rsidP="00B068AF">
      <w:pPr>
        <w:pStyle w:val="Default"/>
        <w:spacing w:line="360" w:lineRule="auto"/>
        <w:ind w:firstLine="709"/>
        <w:jc w:val="both"/>
        <w:rPr>
          <w:iCs/>
          <w:color w:val="auto"/>
          <w:sz w:val="28"/>
          <w:szCs w:val="28"/>
        </w:rPr>
      </w:pPr>
      <w:r w:rsidRPr="00BE5B04">
        <w:rPr>
          <w:iCs/>
          <w:color w:val="auto"/>
          <w:sz w:val="28"/>
          <w:szCs w:val="28"/>
        </w:rPr>
        <w:t xml:space="preserve">На территории Дубравской сельской администрации 8 сентября </w:t>
      </w:r>
      <w:r>
        <w:rPr>
          <w:iCs/>
          <w:color w:val="auto"/>
          <w:sz w:val="28"/>
          <w:szCs w:val="28"/>
        </w:rPr>
        <w:t xml:space="preserve">2019 года </w:t>
      </w:r>
      <w:r w:rsidRPr="00BE5B04">
        <w:rPr>
          <w:iCs/>
          <w:color w:val="auto"/>
          <w:sz w:val="28"/>
          <w:szCs w:val="28"/>
        </w:rPr>
        <w:t>выборов не проводилось. А вот Дубравская сельская библиотека имени Д. С. Калинина объявила Единый день голосования. Жителям Дубравы предлагалось проголосовать в проекте «Ваш выбор: участие населения в модельном бюджете территории». Изучив рекомендации в газете «Родная земля», как выйти на сайт голосования, работники библиотеки проголосовали сами и пригласили всех желающих проголосовать за важный, по их мнению, проект по ремонту объекта культуры на территории Дальнеконстантиновского района.</w:t>
      </w:r>
    </w:p>
    <w:p w:rsidR="00BE5B04" w:rsidRPr="00BE5B04" w:rsidRDefault="00BE5B04" w:rsidP="00B068AF">
      <w:pPr>
        <w:pStyle w:val="Default"/>
        <w:spacing w:line="360" w:lineRule="auto"/>
        <w:ind w:firstLine="709"/>
        <w:jc w:val="both"/>
        <w:rPr>
          <w:iCs/>
          <w:color w:val="auto"/>
          <w:sz w:val="28"/>
          <w:szCs w:val="28"/>
        </w:rPr>
      </w:pPr>
      <w:r w:rsidRPr="00BE5B04">
        <w:rPr>
          <w:iCs/>
          <w:color w:val="auto"/>
          <w:sz w:val="28"/>
          <w:szCs w:val="28"/>
        </w:rPr>
        <w:t>Голосование началось в 11:30 и завершилось в 17:30 шестого сентября.  Больше десяти жителей поселка захотели проголосовать в библиотеке. Это были представители разных поколений: от молодежи до ветеранов. Самому юному участнику исполнилось 14 лет, самому пожилому – 68.</w:t>
      </w:r>
      <w:r w:rsidR="00290D1E">
        <w:rPr>
          <w:rStyle w:val="ab"/>
          <w:iCs/>
          <w:color w:val="auto"/>
          <w:sz w:val="28"/>
          <w:szCs w:val="28"/>
        </w:rPr>
        <w:footnoteReference w:id="8"/>
      </w:r>
    </w:p>
    <w:p w:rsidR="00971182" w:rsidRPr="00D7244B" w:rsidRDefault="00D7244B"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Р</w:t>
      </w:r>
      <w:r w:rsidR="00971182" w:rsidRPr="00D7244B">
        <w:rPr>
          <w:rFonts w:ascii="Monotype Corsiva" w:hAnsi="Monotype Corsiva"/>
          <w:iCs/>
          <w:color w:val="7030A0"/>
          <w:sz w:val="32"/>
          <w:szCs w:val="32"/>
        </w:rPr>
        <w:t>абота с лицами с огранич</w:t>
      </w:r>
      <w:r w:rsidR="000F5752">
        <w:rPr>
          <w:rFonts w:ascii="Monotype Corsiva" w:hAnsi="Monotype Corsiva"/>
          <w:iCs/>
          <w:color w:val="7030A0"/>
          <w:sz w:val="32"/>
          <w:szCs w:val="32"/>
        </w:rPr>
        <w:t xml:space="preserve">енными возможностями здоровья направлена на развитие гражданского самосознания. </w:t>
      </w:r>
    </w:p>
    <w:p w:rsidR="0055694C" w:rsidRPr="009F12FF" w:rsidRDefault="0055694C" w:rsidP="00B068AF">
      <w:pPr>
        <w:spacing w:after="0" w:line="360" w:lineRule="auto"/>
        <w:ind w:firstLine="709"/>
        <w:jc w:val="both"/>
        <w:rPr>
          <w:rFonts w:ascii="Times New Roman" w:hAnsi="Times New Roman" w:cs="Times New Roman"/>
          <w:sz w:val="28"/>
          <w:szCs w:val="28"/>
        </w:rPr>
      </w:pPr>
      <w:r w:rsidRPr="009F12FF">
        <w:rPr>
          <w:rFonts w:ascii="Times New Roman" w:hAnsi="Times New Roman" w:cs="Times New Roman"/>
          <w:sz w:val="28"/>
          <w:szCs w:val="28"/>
        </w:rPr>
        <w:t xml:space="preserve">Еще одна категория наших пользователей – это </w:t>
      </w:r>
      <w:r w:rsidRPr="009F12FF">
        <w:rPr>
          <w:rFonts w:ascii="Times New Roman" w:hAnsi="Times New Roman" w:cs="Times New Roman"/>
          <w:i/>
          <w:sz w:val="28"/>
          <w:szCs w:val="28"/>
        </w:rPr>
        <w:t>пенсионеры и люди с ОВЗ</w:t>
      </w:r>
      <w:r w:rsidRPr="009F12FF">
        <w:rPr>
          <w:rFonts w:ascii="Times New Roman" w:hAnsi="Times New Roman" w:cs="Times New Roman"/>
          <w:sz w:val="28"/>
          <w:szCs w:val="28"/>
        </w:rPr>
        <w:t xml:space="preserve">. Количество законов и подзаконных актов настолько многообразно, а люди этой категории не настолько мобильны или недостаточно хорошо владеют Интернет-ресурсами, что большая часть правовых актов остается им неизвестна и они не могут своевременно воспользоваться ими. Для них в библиотеке организуется </w:t>
      </w:r>
      <w:r w:rsidRPr="009F12FF">
        <w:rPr>
          <w:rFonts w:ascii="Times New Roman" w:hAnsi="Times New Roman" w:cs="Times New Roman"/>
          <w:i/>
          <w:sz w:val="28"/>
          <w:szCs w:val="28"/>
        </w:rPr>
        <w:t>День электронного гражданина</w:t>
      </w:r>
      <w:r w:rsidRPr="009F12FF">
        <w:rPr>
          <w:rFonts w:ascii="Times New Roman" w:hAnsi="Times New Roman" w:cs="Times New Roman"/>
          <w:sz w:val="28"/>
          <w:szCs w:val="28"/>
        </w:rPr>
        <w:t xml:space="preserve">, когда библиотека помогает составить обращения и разместить их на сайтах Электронного правительства или </w:t>
      </w:r>
      <w:proofErr w:type="spellStart"/>
      <w:r w:rsidRPr="009F12FF">
        <w:rPr>
          <w:rFonts w:ascii="Times New Roman" w:hAnsi="Times New Roman" w:cs="Times New Roman"/>
          <w:sz w:val="28"/>
          <w:szCs w:val="28"/>
        </w:rPr>
        <w:t>ГосУслуг</w:t>
      </w:r>
      <w:proofErr w:type="spellEnd"/>
      <w:r w:rsidRPr="009F12FF">
        <w:rPr>
          <w:rFonts w:ascii="Times New Roman" w:hAnsi="Times New Roman" w:cs="Times New Roman"/>
          <w:sz w:val="28"/>
          <w:szCs w:val="28"/>
        </w:rPr>
        <w:t>.</w:t>
      </w:r>
    </w:p>
    <w:p w:rsidR="00CE6F56" w:rsidRPr="00D7244B" w:rsidRDefault="00CE6F56"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К особой категории пользователей мы относим школьников, стоящих на профилактическом учете и внутришкольном контроле. Работу осуществляем в тесном сотрудничестве с ОУ и родителями подростков.</w:t>
      </w:r>
    </w:p>
    <w:p w:rsidR="00F9599D" w:rsidRPr="00F9599D" w:rsidRDefault="00F9599D" w:rsidP="00B068AF">
      <w:pPr>
        <w:pStyle w:val="a4"/>
        <w:spacing w:after="0" w:line="360" w:lineRule="auto"/>
        <w:ind w:left="0" w:firstLine="709"/>
        <w:jc w:val="both"/>
        <w:rPr>
          <w:rFonts w:ascii="Times New Roman" w:hAnsi="Times New Roman" w:cs="Times New Roman"/>
          <w:sz w:val="28"/>
          <w:szCs w:val="28"/>
          <w:lang w:val="ru-RU"/>
        </w:rPr>
      </w:pPr>
      <w:r w:rsidRPr="00F9599D">
        <w:rPr>
          <w:rFonts w:ascii="Times New Roman" w:hAnsi="Times New Roman" w:cs="Times New Roman"/>
          <w:sz w:val="28"/>
          <w:szCs w:val="28"/>
          <w:lang w:val="ru-RU"/>
        </w:rPr>
        <w:t xml:space="preserve">Оперативно-профилактическая операция «Дети России» в Дубравской сельской библиотеке имени Д.С. Калинина проводилась в форме Дискуссионного клуба «Читаем дома – встречаемся в библиотеке». </w:t>
      </w:r>
    </w:p>
    <w:p w:rsidR="00F9599D" w:rsidRPr="00F9599D" w:rsidRDefault="00F9599D" w:rsidP="00B068AF">
      <w:pPr>
        <w:pStyle w:val="a4"/>
        <w:spacing w:after="0" w:line="360" w:lineRule="auto"/>
        <w:ind w:left="0" w:firstLine="709"/>
        <w:jc w:val="both"/>
        <w:rPr>
          <w:rFonts w:ascii="Times New Roman" w:hAnsi="Times New Roman" w:cs="Times New Roman"/>
          <w:sz w:val="28"/>
          <w:szCs w:val="28"/>
          <w:lang w:val="ru-RU"/>
        </w:rPr>
      </w:pPr>
      <w:r w:rsidRPr="00F9599D">
        <w:rPr>
          <w:rFonts w:ascii="Times New Roman" w:hAnsi="Times New Roman" w:cs="Times New Roman"/>
          <w:sz w:val="28"/>
          <w:szCs w:val="28"/>
          <w:lang w:val="ru-RU"/>
        </w:rPr>
        <w:t>В практику работы библиотекаря на абонементе входит обязательно беседа о прочитанном, когда юные читатели приходят сдавать книгу. Особенно важным считаем проводить такую работу с теми читателями, которые не часто приходят к нам, именно такие дети и подростки составляют категорию стоящих на профилактическом учете в школе. Беседа строится не как элемент контроля, а попытка выяснить, что более всего заинтересовало читателя в книге, почему он ее взял в библиотеке. Чаще всего книга требуе</w:t>
      </w:r>
      <w:r w:rsidR="005B00A6">
        <w:rPr>
          <w:rFonts w:ascii="Times New Roman" w:hAnsi="Times New Roman" w:cs="Times New Roman"/>
          <w:sz w:val="28"/>
          <w:szCs w:val="28"/>
          <w:lang w:val="ru-RU"/>
        </w:rPr>
        <w:t>тся для школьных занятий. С</w:t>
      </w:r>
      <w:r w:rsidRPr="00F9599D">
        <w:rPr>
          <w:rFonts w:ascii="Times New Roman" w:hAnsi="Times New Roman" w:cs="Times New Roman"/>
          <w:sz w:val="28"/>
          <w:szCs w:val="28"/>
          <w:lang w:val="ru-RU"/>
        </w:rPr>
        <w:t>просом у детей, требующих особого внимания, пользуется с</w:t>
      </w:r>
      <w:r w:rsidR="00E374C6">
        <w:rPr>
          <w:rFonts w:ascii="Times New Roman" w:hAnsi="Times New Roman" w:cs="Times New Roman"/>
          <w:sz w:val="28"/>
          <w:szCs w:val="28"/>
          <w:lang w:val="ru-RU"/>
        </w:rPr>
        <w:t xml:space="preserve">правочная информация. В 2018 году, объявленном в библиотеках как Год Японии, </w:t>
      </w:r>
      <w:r w:rsidR="005B00A6">
        <w:rPr>
          <w:rFonts w:ascii="Times New Roman" w:hAnsi="Times New Roman" w:cs="Times New Roman"/>
          <w:sz w:val="28"/>
          <w:szCs w:val="28"/>
          <w:lang w:val="ru-RU"/>
        </w:rPr>
        <w:t xml:space="preserve">была </w:t>
      </w:r>
      <w:r w:rsidR="005B00A6" w:rsidRPr="00F9599D">
        <w:rPr>
          <w:rFonts w:ascii="Times New Roman" w:hAnsi="Times New Roman" w:cs="Times New Roman"/>
          <w:sz w:val="28"/>
          <w:szCs w:val="28"/>
          <w:lang w:val="ru-RU"/>
        </w:rPr>
        <w:t>интерес</w:t>
      </w:r>
      <w:r w:rsidR="005B00A6">
        <w:rPr>
          <w:rFonts w:ascii="Times New Roman" w:hAnsi="Times New Roman" w:cs="Times New Roman"/>
          <w:sz w:val="28"/>
          <w:szCs w:val="28"/>
          <w:lang w:val="ru-RU"/>
        </w:rPr>
        <w:t>на тема</w:t>
      </w:r>
      <w:r w:rsidR="00E374C6">
        <w:rPr>
          <w:rFonts w:ascii="Times New Roman" w:hAnsi="Times New Roman" w:cs="Times New Roman"/>
          <w:sz w:val="28"/>
          <w:szCs w:val="28"/>
          <w:lang w:val="ru-RU"/>
        </w:rPr>
        <w:t xml:space="preserve"> «Боевые искусства Японии».</w:t>
      </w:r>
      <w:r w:rsidRPr="00F9599D">
        <w:rPr>
          <w:rFonts w:ascii="Times New Roman" w:hAnsi="Times New Roman" w:cs="Times New Roman"/>
          <w:sz w:val="28"/>
          <w:szCs w:val="28"/>
          <w:lang w:val="ru-RU"/>
        </w:rPr>
        <w:t xml:space="preserve"> </w:t>
      </w:r>
      <w:r w:rsidR="00E374C6">
        <w:rPr>
          <w:rFonts w:ascii="Times New Roman" w:hAnsi="Times New Roman" w:cs="Times New Roman"/>
          <w:sz w:val="28"/>
          <w:szCs w:val="28"/>
          <w:lang w:val="ru-RU"/>
        </w:rPr>
        <w:t xml:space="preserve">Вызвавшие интерес подростков данной категории темы </w:t>
      </w:r>
      <w:r w:rsidRPr="00F9599D">
        <w:rPr>
          <w:rFonts w:ascii="Times New Roman" w:hAnsi="Times New Roman" w:cs="Times New Roman"/>
          <w:sz w:val="28"/>
          <w:szCs w:val="28"/>
          <w:lang w:val="ru-RU"/>
        </w:rPr>
        <w:t>«Шахматы и шашки – правила игры»</w:t>
      </w:r>
      <w:r w:rsidR="00E374C6">
        <w:rPr>
          <w:rFonts w:ascii="Times New Roman" w:hAnsi="Times New Roman" w:cs="Times New Roman"/>
          <w:sz w:val="28"/>
          <w:szCs w:val="28"/>
          <w:lang w:val="ru-RU"/>
        </w:rPr>
        <w:t>, «Правила дорожного движения» также прокомментированы работниками библиотеки как правовые, воспитывающие уважение к правилам и стремление к их исполнению. С этого начинается путь законопослушного гражданина в правовом государстве.</w:t>
      </w:r>
    </w:p>
    <w:p w:rsidR="00F9599D" w:rsidRPr="00F9599D" w:rsidRDefault="00F9599D" w:rsidP="00B068AF">
      <w:pPr>
        <w:pStyle w:val="a4"/>
        <w:spacing w:after="0" w:line="360" w:lineRule="auto"/>
        <w:ind w:left="0" w:firstLine="709"/>
        <w:jc w:val="both"/>
        <w:rPr>
          <w:rFonts w:ascii="Times New Roman" w:hAnsi="Times New Roman" w:cs="Times New Roman"/>
          <w:sz w:val="28"/>
          <w:szCs w:val="28"/>
          <w:lang w:val="ru-RU"/>
        </w:rPr>
      </w:pPr>
      <w:r w:rsidRPr="00F9599D">
        <w:rPr>
          <w:rFonts w:ascii="Times New Roman" w:hAnsi="Times New Roman" w:cs="Times New Roman"/>
          <w:sz w:val="28"/>
          <w:szCs w:val="28"/>
          <w:lang w:val="ru-RU"/>
        </w:rPr>
        <w:t>Немалую роль в профилактике правонарушений играет организация доброго досуга.  «Добрый досуг» - так и назывался шашечный турнир в библиотеке.</w:t>
      </w:r>
      <w:r w:rsidRPr="00F9599D">
        <w:rPr>
          <w:rFonts w:ascii="Times New Roman" w:hAnsi="Times New Roman" w:cs="Times New Roman"/>
          <w:sz w:val="28"/>
          <w:szCs w:val="28"/>
          <w:lang w:val="ru-RU"/>
        </w:rPr>
        <w:tab/>
        <w:t>Ежедневно в течение меся</w:t>
      </w:r>
      <w:r w:rsidR="005B00A6">
        <w:rPr>
          <w:rFonts w:ascii="Times New Roman" w:hAnsi="Times New Roman" w:cs="Times New Roman"/>
          <w:sz w:val="28"/>
          <w:szCs w:val="28"/>
          <w:lang w:val="ru-RU"/>
        </w:rPr>
        <w:t xml:space="preserve">ца дети и молодежь группы риска </w:t>
      </w:r>
      <w:r w:rsidRPr="00F9599D">
        <w:rPr>
          <w:rFonts w:ascii="Times New Roman" w:hAnsi="Times New Roman" w:cs="Times New Roman"/>
          <w:sz w:val="28"/>
          <w:szCs w:val="28"/>
          <w:lang w:val="ru-RU"/>
        </w:rPr>
        <w:t>встречались в библиот</w:t>
      </w:r>
      <w:r w:rsidR="005B00A6">
        <w:rPr>
          <w:rFonts w:ascii="Times New Roman" w:hAnsi="Times New Roman" w:cs="Times New Roman"/>
          <w:sz w:val="28"/>
          <w:szCs w:val="28"/>
          <w:lang w:val="ru-RU"/>
        </w:rPr>
        <w:t xml:space="preserve">еке за шахматным столиком. И </w:t>
      </w:r>
      <w:r w:rsidRPr="00F9599D">
        <w:rPr>
          <w:rFonts w:ascii="Times New Roman" w:hAnsi="Times New Roman" w:cs="Times New Roman"/>
          <w:sz w:val="28"/>
          <w:szCs w:val="28"/>
          <w:lang w:val="ru-RU"/>
        </w:rPr>
        <w:t>столик</w:t>
      </w:r>
      <w:r w:rsidR="005B00A6">
        <w:rPr>
          <w:rFonts w:ascii="Times New Roman" w:hAnsi="Times New Roman" w:cs="Times New Roman"/>
          <w:sz w:val="28"/>
          <w:szCs w:val="28"/>
          <w:lang w:val="ru-RU"/>
        </w:rPr>
        <w:t>,</w:t>
      </w:r>
      <w:r w:rsidRPr="00F9599D">
        <w:rPr>
          <w:rFonts w:ascii="Times New Roman" w:hAnsi="Times New Roman" w:cs="Times New Roman"/>
          <w:sz w:val="28"/>
          <w:szCs w:val="28"/>
          <w:lang w:val="ru-RU"/>
        </w:rPr>
        <w:t xml:space="preserve"> и шахматные и шашечные фигурки изготовили сами ребята, входящие в эту группу. Подарок библиотеке в виде шахматного столика, на котором обозначены фамилии изготовителей, и фигур был изготовлен на уроках технологии в школе по просьбе библиотекарей. Так мы пытаемся повысить самооценку данной категории наших посетителей и нацеливать их на добрые общественно-полезные дела. Информационно были подготовлены Выставка одного плаката «Если знаешь – скажи» и «Библиотечка» в библиотеке»: Тематическая подборка литературы из разделов фонда «правосл</w:t>
      </w:r>
      <w:r w:rsidR="005B00A6">
        <w:rPr>
          <w:rFonts w:ascii="Times New Roman" w:hAnsi="Times New Roman" w:cs="Times New Roman"/>
          <w:sz w:val="28"/>
          <w:szCs w:val="28"/>
          <w:lang w:val="ru-RU"/>
        </w:rPr>
        <w:t>авная литература» и «правовая</w:t>
      </w:r>
      <w:r w:rsidRPr="00F9599D">
        <w:rPr>
          <w:rFonts w:ascii="Times New Roman" w:hAnsi="Times New Roman" w:cs="Times New Roman"/>
          <w:sz w:val="28"/>
          <w:szCs w:val="28"/>
          <w:lang w:val="ru-RU"/>
        </w:rPr>
        <w:t xml:space="preserve"> литература»</w:t>
      </w:r>
    </w:p>
    <w:p w:rsidR="00F9599D" w:rsidRPr="00B627A5" w:rsidRDefault="00F9599D" w:rsidP="00B068AF">
      <w:pPr>
        <w:pStyle w:val="a4"/>
        <w:spacing w:after="0" w:line="360" w:lineRule="auto"/>
        <w:ind w:left="0" w:firstLine="709"/>
        <w:jc w:val="both"/>
        <w:rPr>
          <w:rFonts w:ascii="Times New Roman" w:hAnsi="Times New Roman" w:cs="Times New Roman"/>
          <w:snapToGrid w:val="0"/>
          <w:color w:val="000000"/>
          <w:w w:val="0"/>
          <w:sz w:val="28"/>
          <w:szCs w:val="28"/>
          <w:u w:color="000000"/>
          <w:bdr w:val="none" w:sz="0" w:space="0" w:color="000000"/>
          <w:shd w:val="clear" w:color="000000" w:fill="000000"/>
          <w:lang w:val="ru-RU" w:eastAsia="x-none" w:bidi="x-none"/>
        </w:rPr>
      </w:pPr>
      <w:r w:rsidRPr="00F9599D">
        <w:rPr>
          <w:rFonts w:ascii="Times New Roman" w:hAnsi="Times New Roman" w:cs="Times New Roman"/>
          <w:sz w:val="28"/>
          <w:szCs w:val="28"/>
          <w:lang w:val="ru-RU"/>
        </w:rPr>
        <w:t>Во время проведения массовых мероприятий для данной категории пользователей библиотека превращается в кабинет психологической разгрузки. Для этого в школьном расписании МБОУ Дубравская СШ д</w:t>
      </w:r>
      <w:r w:rsidR="00B627A5">
        <w:rPr>
          <w:rFonts w:ascii="Times New Roman" w:hAnsi="Times New Roman" w:cs="Times New Roman"/>
          <w:sz w:val="28"/>
          <w:szCs w:val="28"/>
          <w:lang w:val="ru-RU"/>
        </w:rPr>
        <w:t>ля классов ККО</w:t>
      </w:r>
      <w:r w:rsidRPr="00F9599D">
        <w:rPr>
          <w:rFonts w:ascii="Times New Roman" w:hAnsi="Times New Roman" w:cs="Times New Roman"/>
          <w:sz w:val="28"/>
          <w:szCs w:val="28"/>
          <w:lang w:val="ru-RU"/>
        </w:rPr>
        <w:t xml:space="preserve"> выделяется время. В программу дня включаются не только околотекстовые мероприятия, но и психолого-педагогические тренинги, помогающие строить межли</w:t>
      </w:r>
      <w:r w:rsidR="00B627A5">
        <w:rPr>
          <w:rFonts w:ascii="Times New Roman" w:hAnsi="Times New Roman" w:cs="Times New Roman"/>
          <w:sz w:val="28"/>
          <w:szCs w:val="28"/>
          <w:lang w:val="ru-RU"/>
        </w:rPr>
        <w:t>чностные отношения, способствующие</w:t>
      </w:r>
      <w:r w:rsidRPr="00F9599D">
        <w:rPr>
          <w:rFonts w:ascii="Times New Roman" w:hAnsi="Times New Roman" w:cs="Times New Roman"/>
          <w:sz w:val="28"/>
          <w:szCs w:val="28"/>
          <w:lang w:val="ru-RU"/>
        </w:rPr>
        <w:t xml:space="preserve"> развитию личности</w:t>
      </w:r>
      <w:r w:rsidR="00B627A5">
        <w:rPr>
          <w:rFonts w:ascii="Times New Roman" w:hAnsi="Times New Roman" w:cs="Times New Roman"/>
          <w:sz w:val="28"/>
          <w:szCs w:val="28"/>
          <w:lang w:val="ru-RU"/>
        </w:rPr>
        <w:t xml:space="preserve">. Научить подростков строить межличностные отношения без </w:t>
      </w:r>
      <w:r w:rsidR="004E334D">
        <w:rPr>
          <w:rFonts w:ascii="Times New Roman" w:hAnsi="Times New Roman" w:cs="Times New Roman"/>
          <w:sz w:val="28"/>
          <w:szCs w:val="28"/>
          <w:lang w:val="ru-RU"/>
        </w:rPr>
        <w:t>агрессии, значит подготовить их</w:t>
      </w:r>
      <w:r w:rsidR="00B627A5">
        <w:rPr>
          <w:rFonts w:ascii="Times New Roman" w:hAnsi="Times New Roman" w:cs="Times New Roman"/>
          <w:sz w:val="28"/>
          <w:szCs w:val="28"/>
          <w:lang w:val="ru-RU"/>
        </w:rPr>
        <w:t xml:space="preserve"> к адекватному восприятию жизни в социуме в рамках правил и законов.</w:t>
      </w:r>
      <w:r w:rsidR="00B627A5">
        <w:rPr>
          <w:rFonts w:ascii="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971182" w:rsidRPr="009268AD" w:rsidRDefault="009268AD" w:rsidP="00B068AF">
      <w:pPr>
        <w:pStyle w:val="Default"/>
        <w:spacing w:line="360" w:lineRule="auto"/>
        <w:ind w:firstLine="709"/>
        <w:jc w:val="both"/>
        <w:rPr>
          <w:rFonts w:ascii="Monotype Corsiva" w:hAnsi="Monotype Corsiva"/>
          <w:iCs/>
          <w:color w:val="7030A0"/>
          <w:sz w:val="32"/>
          <w:szCs w:val="32"/>
        </w:rPr>
      </w:pPr>
      <w:r w:rsidRPr="009268AD">
        <w:rPr>
          <w:rFonts w:ascii="Monotype Corsiva" w:hAnsi="Monotype Corsiva"/>
          <w:iCs/>
          <w:color w:val="7030A0"/>
          <w:sz w:val="32"/>
          <w:szCs w:val="32"/>
        </w:rPr>
        <w:t xml:space="preserve">Одна из главных задач Дубравской сельской библиотеки имени Д. С. Калинина – </w:t>
      </w:r>
      <w:r w:rsidR="00971182" w:rsidRPr="009268AD">
        <w:rPr>
          <w:rFonts w:ascii="Monotype Corsiva" w:hAnsi="Monotype Corsiva"/>
          <w:iCs/>
          <w:color w:val="7030A0"/>
          <w:sz w:val="32"/>
          <w:szCs w:val="32"/>
        </w:rPr>
        <w:t>информационная поддержка правового воспитания молодежи, работа с будущими избирателями</w:t>
      </w:r>
      <w:r w:rsidR="00BB73DD">
        <w:rPr>
          <w:rFonts w:ascii="Monotype Corsiva" w:hAnsi="Monotype Corsiva"/>
          <w:iCs/>
          <w:color w:val="7030A0"/>
          <w:sz w:val="32"/>
          <w:szCs w:val="32"/>
        </w:rPr>
        <w:t>.</w:t>
      </w:r>
    </w:p>
    <w:p w:rsidR="00302A83" w:rsidRPr="00F9599D" w:rsidRDefault="00302A83"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2017 года работники библиотеки начали реализацию проекта «Право на права», составной частью которого стала работа с будущими избирателями.</w:t>
      </w:r>
      <w:r w:rsidRPr="00F9599D">
        <w:rPr>
          <w:rFonts w:ascii="Times New Roman" w:hAnsi="Times New Roman" w:cs="Times New Roman"/>
          <w:sz w:val="28"/>
          <w:szCs w:val="28"/>
        </w:rPr>
        <w:t xml:space="preserve"> Обучаясь избирательному праву, дети и молодежь Дубравы решали важные вопросы своей жизнедеятельности. Деловая игра была организована в целях формирования и развития у школьников избирательной культуры, самосознания, гражданской зрелости, самостоятельного мышления, способности анализировать и видеть общественно значимые ценности, понимать степень эффективности влияния масс на жизнь поселка.</w:t>
      </w:r>
    </w:p>
    <w:p w:rsidR="00F9599D" w:rsidRPr="00F9599D" w:rsidRDefault="00F9599D" w:rsidP="00B068AF">
      <w:pPr>
        <w:pStyle w:val="a4"/>
        <w:spacing w:after="0" w:line="360" w:lineRule="auto"/>
        <w:ind w:left="0" w:firstLine="709"/>
        <w:jc w:val="both"/>
        <w:rPr>
          <w:rFonts w:ascii="Times New Roman" w:hAnsi="Times New Roman" w:cs="Times New Roman"/>
          <w:sz w:val="28"/>
          <w:szCs w:val="28"/>
          <w:lang w:val="ru-RU"/>
        </w:rPr>
      </w:pPr>
      <w:r w:rsidRPr="003B3661">
        <w:rPr>
          <w:rFonts w:ascii="Times New Roman" w:hAnsi="Times New Roman" w:cs="Times New Roman"/>
          <w:i/>
          <w:sz w:val="28"/>
          <w:szCs w:val="28"/>
          <w:lang w:val="ru-RU"/>
        </w:rPr>
        <w:t>Деловая игра «Школьный референдум»</w:t>
      </w:r>
      <w:r w:rsidR="00302A83">
        <w:rPr>
          <w:rFonts w:ascii="Times New Roman" w:hAnsi="Times New Roman" w:cs="Times New Roman"/>
          <w:sz w:val="28"/>
          <w:szCs w:val="28"/>
          <w:lang w:val="ru-RU"/>
        </w:rPr>
        <w:t xml:space="preserve"> </w:t>
      </w:r>
      <w:r w:rsidRPr="00F9599D">
        <w:rPr>
          <w:rFonts w:ascii="Times New Roman" w:hAnsi="Times New Roman" w:cs="Times New Roman"/>
          <w:sz w:val="28"/>
          <w:szCs w:val="28"/>
          <w:lang w:val="ru-RU"/>
        </w:rPr>
        <w:t>прошла в рамках проведения «Дня молодого избирателя» в Дубравской сельской библиотеке имени Д.С. Калинина 19 февраля 2018 года.</w:t>
      </w:r>
    </w:p>
    <w:p w:rsidR="00F9599D" w:rsidRPr="00F9599D" w:rsidRDefault="00F9599D"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Подготовка и проведение деловой игры были организованы в сотрудничестве с Дубравской избирательной комиссией</w:t>
      </w:r>
      <w:r w:rsidRPr="00F9599D">
        <w:rPr>
          <w:rFonts w:ascii="Times New Roman" w:hAnsi="Times New Roman" w:cs="Times New Roman"/>
          <w:b/>
          <w:sz w:val="28"/>
          <w:szCs w:val="28"/>
        </w:rPr>
        <w:t xml:space="preserve">, </w:t>
      </w:r>
      <w:r w:rsidRPr="00F9599D">
        <w:rPr>
          <w:rFonts w:ascii="Times New Roman" w:hAnsi="Times New Roman" w:cs="Times New Roman"/>
          <w:sz w:val="28"/>
          <w:szCs w:val="28"/>
        </w:rPr>
        <w:t>МБОУ Дубравская СШ, Дубравской сельской администрацией. Вместе с социальными партнерами было составлено и утверждено Положение о проведении «Школьного референдума», разработан план подготовки и проведения деловой игры. Наглядная агитация знакомила участников референдума с обсуждаемым вопросом, составом инициативной группы и комиссии по проведению референдума, формой участия в голосовании, атрибутикой.</w:t>
      </w:r>
      <w:r>
        <w:rPr>
          <w:rFonts w:ascii="Times New Roman" w:hAnsi="Times New Roman" w:cs="Times New Roman"/>
          <w:sz w:val="28"/>
          <w:szCs w:val="28"/>
        </w:rPr>
        <w:t xml:space="preserve"> </w:t>
      </w:r>
      <w:r w:rsidRPr="00F9599D">
        <w:rPr>
          <w:rFonts w:ascii="Times New Roman" w:hAnsi="Times New Roman" w:cs="Times New Roman"/>
          <w:sz w:val="28"/>
          <w:szCs w:val="28"/>
        </w:rPr>
        <w:t xml:space="preserve">Для оказания организационной помощи комиссии референдума была образована инициативная группа. </w:t>
      </w:r>
    </w:p>
    <w:p w:rsidR="00F9599D" w:rsidRPr="00F9599D" w:rsidRDefault="00F9599D"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Инициативная группа предложила вопрос для вынесения на школьный референдум: «Хотите ли вы, чтобы в Дубраве открылся филиал Детской Школы Искусств?».  Согласно положению, формой проведения референдума было выбрано открытое голосование, в котором приняли участие ученики 1-11 классов Дубравской средней школы.</w:t>
      </w:r>
    </w:p>
    <w:p w:rsidR="00302A83" w:rsidRPr="00F9599D" w:rsidRDefault="00302A83"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н</w:t>
      </w:r>
      <w:r w:rsidRPr="00F9599D">
        <w:rPr>
          <w:rFonts w:ascii="Times New Roman" w:hAnsi="Times New Roman" w:cs="Times New Roman"/>
          <w:sz w:val="28"/>
          <w:szCs w:val="28"/>
        </w:rPr>
        <w:t xml:space="preserve">ачался заключительный этап проекта «Право на права», </w:t>
      </w:r>
      <w:r w:rsidR="003B3661">
        <w:rPr>
          <w:rFonts w:ascii="Times New Roman" w:hAnsi="Times New Roman" w:cs="Times New Roman"/>
          <w:sz w:val="28"/>
          <w:szCs w:val="28"/>
        </w:rPr>
        <w:t xml:space="preserve">проведенный </w:t>
      </w:r>
      <w:r w:rsidR="003B3661" w:rsidRPr="00FD2006">
        <w:rPr>
          <w:rFonts w:ascii="Times New Roman" w:hAnsi="Times New Roman" w:cs="Times New Roman"/>
          <w:i/>
          <w:sz w:val="28"/>
          <w:szCs w:val="28"/>
        </w:rPr>
        <w:t>в форме защиты предвыборной программы.</w:t>
      </w:r>
      <w:r w:rsidRPr="00F9599D">
        <w:rPr>
          <w:rFonts w:ascii="Times New Roman" w:hAnsi="Times New Roman" w:cs="Times New Roman"/>
          <w:sz w:val="28"/>
          <w:szCs w:val="28"/>
        </w:rPr>
        <w:t xml:space="preserve">  18 февраля за «круглым столом» собрались представители разновозрастных молодежных групп: школьников, студентов, моло</w:t>
      </w:r>
      <w:r>
        <w:rPr>
          <w:rFonts w:ascii="Times New Roman" w:hAnsi="Times New Roman" w:cs="Times New Roman"/>
          <w:sz w:val="28"/>
          <w:szCs w:val="28"/>
        </w:rPr>
        <w:t>дых семей. Они обсуждали вопрос</w:t>
      </w:r>
      <w:r w:rsidRPr="00F9599D">
        <w:rPr>
          <w:rFonts w:ascii="Times New Roman" w:hAnsi="Times New Roman" w:cs="Times New Roman"/>
          <w:sz w:val="28"/>
          <w:szCs w:val="28"/>
        </w:rPr>
        <w:t xml:space="preserve"> </w:t>
      </w:r>
      <w:r>
        <w:rPr>
          <w:rFonts w:ascii="Times New Roman" w:hAnsi="Times New Roman" w:cs="Times New Roman"/>
          <w:sz w:val="28"/>
          <w:szCs w:val="28"/>
        </w:rPr>
        <w:t>«</w:t>
      </w:r>
      <w:r w:rsidRPr="00F9599D">
        <w:rPr>
          <w:rFonts w:ascii="Times New Roman" w:hAnsi="Times New Roman" w:cs="Times New Roman"/>
          <w:sz w:val="28"/>
          <w:szCs w:val="28"/>
        </w:rPr>
        <w:t xml:space="preserve">как активизировать жизнь молодежи в </w:t>
      </w:r>
      <w:proofErr w:type="spellStart"/>
      <w:r w:rsidRPr="00F9599D">
        <w:rPr>
          <w:rFonts w:ascii="Times New Roman" w:hAnsi="Times New Roman" w:cs="Times New Roman"/>
          <w:sz w:val="28"/>
          <w:szCs w:val="28"/>
        </w:rPr>
        <w:t>Дубравском</w:t>
      </w:r>
      <w:proofErr w:type="spellEnd"/>
      <w:r w:rsidRPr="00F9599D">
        <w:rPr>
          <w:rFonts w:ascii="Times New Roman" w:hAnsi="Times New Roman" w:cs="Times New Roman"/>
          <w:sz w:val="28"/>
          <w:szCs w:val="28"/>
        </w:rPr>
        <w:t xml:space="preserve"> сельсовете</w:t>
      </w:r>
      <w:r>
        <w:rPr>
          <w:rFonts w:ascii="Times New Roman" w:hAnsi="Times New Roman" w:cs="Times New Roman"/>
          <w:sz w:val="28"/>
          <w:szCs w:val="28"/>
        </w:rPr>
        <w:t>»</w:t>
      </w:r>
      <w:r w:rsidRPr="00F9599D">
        <w:rPr>
          <w:rFonts w:ascii="Times New Roman" w:hAnsi="Times New Roman" w:cs="Times New Roman"/>
          <w:sz w:val="28"/>
          <w:szCs w:val="28"/>
        </w:rPr>
        <w:t xml:space="preserve">. </w:t>
      </w:r>
      <w:r>
        <w:rPr>
          <w:rFonts w:ascii="Times New Roman" w:hAnsi="Times New Roman" w:cs="Times New Roman"/>
          <w:sz w:val="28"/>
          <w:szCs w:val="28"/>
        </w:rPr>
        <w:t>Во</w:t>
      </w:r>
      <w:r w:rsidRPr="00F9599D">
        <w:rPr>
          <w:rFonts w:ascii="Times New Roman" w:hAnsi="Times New Roman" w:cs="Times New Roman"/>
          <w:sz w:val="28"/>
          <w:szCs w:val="28"/>
        </w:rPr>
        <w:t xml:space="preserve"> встрече приняла участие депутат местного Совета Е.А. Мишина. Вначале она познакомила собравшуюся молодежь с составом и деятельностью депутатского корпуса Дубравского сельсовета, из чего собравшиеся сделали вывод, что представителей молодежи в местном законодательном органе нет. </w:t>
      </w:r>
    </w:p>
    <w:p w:rsidR="00302A83" w:rsidRPr="00F9599D" w:rsidRDefault="00302A83"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 xml:space="preserve">Лидеры групп советовались с командами поддержки и решили направить свои предложения на рассмотрение на сессии депутатов Дубравского сельсовета. </w:t>
      </w:r>
    </w:p>
    <w:p w:rsidR="00302A83" w:rsidRPr="00F9599D" w:rsidRDefault="003B3661"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w:t>
      </w:r>
      <w:r w:rsidR="00302A83" w:rsidRPr="00F9599D">
        <w:rPr>
          <w:rFonts w:ascii="Times New Roman" w:hAnsi="Times New Roman" w:cs="Times New Roman"/>
          <w:sz w:val="28"/>
          <w:szCs w:val="28"/>
        </w:rPr>
        <w:t xml:space="preserve"> встреча – начало этапа формирования программы инициатив, с которыми молодые выступят на конкурсе в молодежную палату при депута</w:t>
      </w:r>
      <w:r>
        <w:rPr>
          <w:rFonts w:ascii="Times New Roman" w:hAnsi="Times New Roman" w:cs="Times New Roman"/>
          <w:sz w:val="28"/>
          <w:szCs w:val="28"/>
        </w:rPr>
        <w:t>тском корпусе Дубравского сельс</w:t>
      </w:r>
      <w:r w:rsidR="00302A83" w:rsidRPr="00F9599D">
        <w:rPr>
          <w:rFonts w:ascii="Times New Roman" w:hAnsi="Times New Roman" w:cs="Times New Roman"/>
          <w:sz w:val="28"/>
          <w:szCs w:val="28"/>
        </w:rPr>
        <w:t>овета.</w:t>
      </w:r>
      <w:r>
        <w:rPr>
          <w:rFonts w:ascii="Times New Roman" w:hAnsi="Times New Roman" w:cs="Times New Roman"/>
          <w:sz w:val="28"/>
          <w:szCs w:val="28"/>
        </w:rPr>
        <w:t xml:space="preserve"> </w:t>
      </w:r>
    </w:p>
    <w:p w:rsidR="00302A83" w:rsidRDefault="003B3661"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Итоги</w:t>
      </w:r>
      <w:r w:rsidR="00302A83" w:rsidRPr="00F9599D">
        <w:rPr>
          <w:rFonts w:ascii="Times New Roman" w:hAnsi="Times New Roman" w:cs="Times New Roman"/>
          <w:sz w:val="28"/>
          <w:szCs w:val="28"/>
        </w:rPr>
        <w:t xml:space="preserve"> </w:t>
      </w:r>
      <w:r w:rsidR="004C44E4">
        <w:rPr>
          <w:rFonts w:ascii="Times New Roman" w:hAnsi="Times New Roman" w:cs="Times New Roman"/>
          <w:sz w:val="28"/>
          <w:szCs w:val="28"/>
        </w:rPr>
        <w:t xml:space="preserve">направления «Школа </w:t>
      </w:r>
      <w:r w:rsidR="00302A83" w:rsidRPr="00F9599D">
        <w:rPr>
          <w:rFonts w:ascii="Times New Roman" w:hAnsi="Times New Roman" w:cs="Times New Roman"/>
          <w:sz w:val="28"/>
          <w:szCs w:val="28"/>
        </w:rPr>
        <w:t>проекта «Право на права»</w:t>
      </w:r>
      <w:r>
        <w:rPr>
          <w:rFonts w:ascii="Times New Roman" w:hAnsi="Times New Roman" w:cs="Times New Roman"/>
          <w:sz w:val="28"/>
          <w:szCs w:val="28"/>
        </w:rPr>
        <w:t xml:space="preserve"> можно обозначить так:</w:t>
      </w:r>
    </w:p>
    <w:p w:rsidR="003B3661" w:rsidRDefault="003B3661" w:rsidP="00B068AF">
      <w:pPr>
        <w:pStyle w:val="a4"/>
        <w:numPr>
          <w:ilvl w:val="0"/>
          <w:numId w:val="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Практико-ориентированная игра «Выборы» - был избран Совет по экологии при Дубравской сельской библиотеке – 2017 год;</w:t>
      </w:r>
    </w:p>
    <w:p w:rsidR="003B3661" w:rsidRDefault="003B3661" w:rsidP="00B068AF">
      <w:pPr>
        <w:pStyle w:val="a4"/>
        <w:numPr>
          <w:ilvl w:val="0"/>
          <w:numId w:val="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Практико-ориентированная игра «Референдум» - внесены предложения по организации филиала Школы искусств – 2018 год;</w:t>
      </w:r>
      <w:r w:rsidR="00FD2006">
        <w:rPr>
          <w:rStyle w:val="ab"/>
          <w:rFonts w:ascii="Times New Roman" w:hAnsi="Times New Roman" w:cs="Times New Roman"/>
          <w:sz w:val="28"/>
          <w:szCs w:val="28"/>
          <w:lang w:val="ru-RU"/>
        </w:rPr>
        <w:footnoteReference w:id="9"/>
      </w:r>
    </w:p>
    <w:p w:rsidR="003B3661" w:rsidRDefault="003B3661" w:rsidP="00B068AF">
      <w:pPr>
        <w:pStyle w:val="a4"/>
        <w:numPr>
          <w:ilvl w:val="0"/>
          <w:numId w:val="1"/>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Практико-ориентированная игра «Защита предвыборной программы» - составлено обращение к депутатскому корпусу Дубравского сельсовета.</w:t>
      </w:r>
      <w:r w:rsidR="00FD2006">
        <w:rPr>
          <w:rStyle w:val="ab"/>
          <w:rFonts w:ascii="Times New Roman" w:hAnsi="Times New Roman" w:cs="Times New Roman"/>
          <w:sz w:val="28"/>
          <w:szCs w:val="28"/>
          <w:lang w:val="ru-RU"/>
        </w:rPr>
        <w:footnoteReference w:id="10"/>
      </w:r>
    </w:p>
    <w:p w:rsidR="00F9599D" w:rsidRDefault="003B3661"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периода реализации проекта будущие избиратели не только познакомились с формами изъявления своей гражданской позиции, но и выразили ее в конкретных делах.</w:t>
      </w:r>
      <w:r w:rsidR="000D5194">
        <w:rPr>
          <w:rFonts w:ascii="Times New Roman" w:hAnsi="Times New Roman" w:cs="Times New Roman"/>
          <w:sz w:val="28"/>
          <w:szCs w:val="28"/>
        </w:rPr>
        <w:t xml:space="preserve"> </w:t>
      </w:r>
    </w:p>
    <w:p w:rsidR="00971182" w:rsidRPr="00CE6F56" w:rsidRDefault="00BB73DD"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 xml:space="preserve">Среди других </w:t>
      </w:r>
      <w:r w:rsidR="00CE6F56" w:rsidRPr="00CE6F56">
        <w:rPr>
          <w:rFonts w:ascii="Monotype Corsiva" w:hAnsi="Monotype Corsiva"/>
          <w:iCs/>
          <w:color w:val="7030A0"/>
          <w:sz w:val="32"/>
          <w:szCs w:val="32"/>
        </w:rPr>
        <w:t xml:space="preserve">форм библиотечного информирования – факультативные консультации с </w:t>
      </w:r>
      <w:r w:rsidR="00971182" w:rsidRPr="00CE6F56">
        <w:rPr>
          <w:rFonts w:ascii="Monotype Corsiva" w:hAnsi="Monotype Corsiva"/>
          <w:iCs/>
          <w:color w:val="7030A0"/>
          <w:sz w:val="32"/>
          <w:szCs w:val="32"/>
        </w:rPr>
        <w:t>привлечение</w:t>
      </w:r>
      <w:r w:rsidR="00CE6F56" w:rsidRPr="00CE6F56">
        <w:rPr>
          <w:rFonts w:ascii="Monotype Corsiva" w:hAnsi="Monotype Corsiva"/>
          <w:iCs/>
          <w:color w:val="7030A0"/>
          <w:sz w:val="32"/>
          <w:szCs w:val="32"/>
        </w:rPr>
        <w:t>м</w:t>
      </w:r>
      <w:r w:rsidR="00971182" w:rsidRPr="00CE6F56">
        <w:rPr>
          <w:rFonts w:ascii="Monotype Corsiva" w:hAnsi="Monotype Corsiva"/>
          <w:iCs/>
          <w:color w:val="7030A0"/>
          <w:sz w:val="32"/>
          <w:szCs w:val="32"/>
        </w:rPr>
        <w:t xml:space="preserve"> к библиотечной деятельности по повышению правовой к</w:t>
      </w:r>
      <w:r w:rsidR="00B14595">
        <w:rPr>
          <w:rFonts w:ascii="Monotype Corsiva" w:hAnsi="Monotype Corsiva"/>
          <w:iCs/>
          <w:color w:val="7030A0"/>
          <w:sz w:val="32"/>
          <w:szCs w:val="32"/>
        </w:rPr>
        <w:t xml:space="preserve">ультуры населения специалистов. </w:t>
      </w:r>
    </w:p>
    <w:p w:rsidR="0083762E" w:rsidRDefault="00B14595" w:rsidP="00B068AF">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2018 – 2019 годах для проведения факультативных консультаций привлекались специалисты по социальной работе с населением при Дубравской сельской администрации. Те, в свою очередь, привлекали специалистов в соответствии с тематическим запросом наших пользователей. Так, например, </w:t>
      </w:r>
      <w:r w:rsidR="00F9599D" w:rsidRPr="00F9599D">
        <w:rPr>
          <w:rFonts w:ascii="Times New Roman" w:hAnsi="Times New Roman" w:cs="Times New Roman"/>
          <w:sz w:val="28"/>
          <w:szCs w:val="28"/>
          <w:lang w:val="ru-RU"/>
        </w:rPr>
        <w:t>дубравчанам была предложена встреча с представителем Почта Банка РФ. Организовала ее Дубравская сельская библиотека вместе со специалистом по социальной работе Дубравской сельской администрации Яковлев</w:t>
      </w:r>
      <w:r w:rsidR="00B068AF">
        <w:rPr>
          <w:rFonts w:ascii="Times New Roman" w:hAnsi="Times New Roman" w:cs="Times New Roman"/>
          <w:sz w:val="28"/>
          <w:szCs w:val="28"/>
          <w:lang w:val="ru-RU"/>
        </w:rPr>
        <w:t>ой Г.В.  по заявкам посетителей</w:t>
      </w:r>
      <w:r w:rsidR="00F9599D" w:rsidRPr="00F9599D">
        <w:rPr>
          <w:rFonts w:ascii="Times New Roman" w:hAnsi="Times New Roman" w:cs="Times New Roman"/>
          <w:sz w:val="28"/>
          <w:szCs w:val="28"/>
          <w:lang w:val="ru-RU"/>
        </w:rPr>
        <w:t xml:space="preserve">. Библиотека предоставила и услуги Интернет, чтобы желающие смогли написать онлайн-заявление через Портал </w:t>
      </w:r>
      <w:proofErr w:type="spellStart"/>
      <w:r w:rsidR="00F9599D" w:rsidRPr="00F9599D">
        <w:rPr>
          <w:rFonts w:ascii="Times New Roman" w:hAnsi="Times New Roman" w:cs="Times New Roman"/>
          <w:sz w:val="28"/>
          <w:szCs w:val="28"/>
          <w:lang w:val="ru-RU"/>
        </w:rPr>
        <w:t>Госуслуг</w:t>
      </w:r>
      <w:proofErr w:type="spellEnd"/>
      <w:r w:rsidR="00F9599D" w:rsidRPr="00F9599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B14595" w:rsidRPr="00DA7347" w:rsidRDefault="00B14595" w:rsidP="00B068AF">
      <w:pPr>
        <w:pStyle w:val="a4"/>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Через данный портал в библиотеке в 2019 году по обращениям посетителей были предоставлены услуги по снятию с учета автотранспортного средства, получение с</w:t>
      </w:r>
      <w:r w:rsidR="0083762E">
        <w:rPr>
          <w:rFonts w:ascii="Times New Roman" w:hAnsi="Times New Roman" w:cs="Times New Roman"/>
          <w:sz w:val="28"/>
          <w:szCs w:val="28"/>
          <w:lang w:val="ru-RU"/>
        </w:rPr>
        <w:t>правок о пенсиях и другие</w:t>
      </w:r>
      <w:r>
        <w:rPr>
          <w:rFonts w:ascii="Times New Roman" w:hAnsi="Times New Roman" w:cs="Times New Roman"/>
          <w:sz w:val="28"/>
          <w:szCs w:val="28"/>
          <w:lang w:val="ru-RU"/>
        </w:rPr>
        <w:t>. Консультантом для пользователей стал специалист информационного центра библиотеки.</w:t>
      </w:r>
    </w:p>
    <w:p w:rsidR="00971182" w:rsidRDefault="0083762E"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М</w:t>
      </w:r>
      <w:r w:rsidR="00971182" w:rsidRPr="0083762E">
        <w:rPr>
          <w:rFonts w:ascii="Monotype Corsiva" w:hAnsi="Monotype Corsiva"/>
          <w:iCs/>
          <w:color w:val="7030A0"/>
          <w:sz w:val="32"/>
          <w:szCs w:val="32"/>
        </w:rPr>
        <w:t>ероприятия по формированию гражданско-правовой</w:t>
      </w:r>
      <w:r w:rsidR="00EA24B6">
        <w:rPr>
          <w:rFonts w:ascii="Monotype Corsiva" w:hAnsi="Monotype Corsiva"/>
          <w:iCs/>
          <w:color w:val="7030A0"/>
          <w:sz w:val="32"/>
          <w:szCs w:val="32"/>
        </w:rPr>
        <w:t xml:space="preserve"> культуры избирателей, </w:t>
      </w:r>
      <w:r w:rsidR="00EA24B6" w:rsidRPr="00D7244B">
        <w:rPr>
          <w:rFonts w:ascii="Monotype Corsiva" w:hAnsi="Monotype Corsiva"/>
          <w:iCs/>
          <w:color w:val="7030A0"/>
          <w:sz w:val="32"/>
          <w:szCs w:val="32"/>
        </w:rPr>
        <w:t>по вопросам избирательного законодательства, по освещению выборов в органах государственной власти, органах местного самоуправления</w:t>
      </w:r>
      <w:r w:rsidR="00EA24B6">
        <w:rPr>
          <w:rFonts w:ascii="Monotype Corsiva" w:hAnsi="Monotype Corsiva"/>
          <w:iCs/>
          <w:color w:val="7030A0"/>
          <w:sz w:val="32"/>
          <w:szCs w:val="32"/>
        </w:rPr>
        <w:t xml:space="preserve"> стараемся проводить </w:t>
      </w:r>
      <w:r w:rsidR="00EA24B6" w:rsidRPr="0083762E">
        <w:rPr>
          <w:rFonts w:ascii="Monotype Corsiva" w:hAnsi="Monotype Corsiva"/>
          <w:iCs/>
          <w:color w:val="7030A0"/>
          <w:sz w:val="32"/>
          <w:szCs w:val="32"/>
        </w:rPr>
        <w:t>с использованием новых форм индивидуальной и массовой работы</w:t>
      </w:r>
      <w:r w:rsidR="00EA24B6">
        <w:rPr>
          <w:rFonts w:ascii="Monotype Corsiva" w:hAnsi="Monotype Corsiva"/>
          <w:iCs/>
          <w:color w:val="7030A0"/>
          <w:sz w:val="32"/>
          <w:szCs w:val="32"/>
        </w:rPr>
        <w:t>.</w:t>
      </w:r>
    </w:p>
    <w:p w:rsidR="000D5194" w:rsidRPr="000D5194" w:rsidRDefault="000D5194" w:rsidP="00B068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2016 года для проведения индивидуальной и массовой работы по ознакомлению подростков и молодежи с основами избирательного права используем </w:t>
      </w:r>
      <w:r w:rsidRPr="00933758">
        <w:rPr>
          <w:rFonts w:ascii="Times New Roman" w:hAnsi="Times New Roman" w:cs="Times New Roman"/>
          <w:i/>
          <w:sz w:val="28"/>
          <w:szCs w:val="28"/>
        </w:rPr>
        <w:t>Интернет-ресурс «Школа молодого избирателя»</w:t>
      </w:r>
      <w:r w:rsidR="00933758" w:rsidRPr="00933758">
        <w:rPr>
          <w:rFonts w:ascii="Helvetica" w:hAnsi="Helvetica" w:cs="Helvetica"/>
          <w:color w:val="888888"/>
          <w:sz w:val="21"/>
          <w:szCs w:val="21"/>
          <w:shd w:val="clear" w:color="auto" w:fill="FFFFFF"/>
        </w:rPr>
        <w:t xml:space="preserve"> </w:t>
      </w:r>
      <w:r w:rsidR="00933758" w:rsidRPr="00933758">
        <w:rPr>
          <w:rFonts w:ascii="Times New Roman" w:hAnsi="Times New Roman" w:cs="Times New Roman"/>
          <w:i/>
          <w:sz w:val="28"/>
          <w:szCs w:val="28"/>
          <w:shd w:val="clear" w:color="auto" w:fill="FFFFFF"/>
        </w:rPr>
        <w:t>на сайте РЦОИТ при ЦИК России</w:t>
      </w:r>
      <w:r>
        <w:rPr>
          <w:rFonts w:ascii="Times New Roman" w:hAnsi="Times New Roman" w:cs="Times New Roman"/>
          <w:sz w:val="28"/>
          <w:szCs w:val="28"/>
        </w:rPr>
        <w:t xml:space="preserve"> </w:t>
      </w:r>
      <w:hyperlink r:id="rId9" w:history="1">
        <w:r w:rsidRPr="000D5194">
          <w:rPr>
            <w:rStyle w:val="a3"/>
            <w:rFonts w:ascii="Times New Roman" w:hAnsi="Times New Roman" w:cs="Times New Roman"/>
            <w:sz w:val="28"/>
            <w:szCs w:val="28"/>
          </w:rPr>
          <w:t>http://www.rcoit.ru/news/17239/</w:t>
        </w:r>
      </w:hyperlink>
      <w:r>
        <w:rPr>
          <w:rFonts w:ascii="Times New Roman" w:hAnsi="Times New Roman" w:cs="Times New Roman"/>
          <w:sz w:val="28"/>
          <w:szCs w:val="28"/>
        </w:rPr>
        <w:t>.</w:t>
      </w:r>
      <w:r w:rsidRPr="000D5194">
        <w:rPr>
          <w:rFonts w:ascii="Times New Roman" w:hAnsi="Times New Roman" w:cs="Times New Roman"/>
          <w:sz w:val="28"/>
          <w:szCs w:val="28"/>
        </w:rPr>
        <w:t xml:space="preserve"> </w:t>
      </w:r>
      <w:r>
        <w:rPr>
          <w:rStyle w:val="ab"/>
          <w:rFonts w:ascii="Times New Roman" w:hAnsi="Times New Roman" w:cs="Times New Roman"/>
          <w:sz w:val="28"/>
          <w:szCs w:val="28"/>
        </w:rPr>
        <w:footnoteReference w:id="11"/>
      </w:r>
      <w:r>
        <w:rPr>
          <w:rFonts w:ascii="Times New Roman" w:hAnsi="Times New Roman" w:cs="Times New Roman"/>
          <w:sz w:val="28"/>
          <w:szCs w:val="28"/>
        </w:rPr>
        <w:t xml:space="preserve"> Данный ресурс является незаменимым методическим и практическим пособием в работе библиотеки по формированию гражданско-правовой культуры будущих избирателей.</w:t>
      </w:r>
      <w:r>
        <w:rPr>
          <w:rStyle w:val="ab"/>
          <w:rFonts w:ascii="Times New Roman" w:hAnsi="Times New Roman" w:cs="Times New Roman"/>
          <w:sz w:val="28"/>
          <w:szCs w:val="28"/>
        </w:rPr>
        <w:footnoteReference w:id="12"/>
      </w:r>
    </w:p>
    <w:p w:rsidR="0083762E" w:rsidRPr="00F9599D" w:rsidRDefault="0083762E"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 xml:space="preserve">12 ноября </w:t>
      </w:r>
      <w:r>
        <w:rPr>
          <w:rFonts w:ascii="Times New Roman" w:hAnsi="Times New Roman" w:cs="Times New Roman"/>
          <w:sz w:val="28"/>
          <w:szCs w:val="28"/>
        </w:rPr>
        <w:t xml:space="preserve">2019 года </w:t>
      </w:r>
      <w:r w:rsidR="00933758">
        <w:rPr>
          <w:rFonts w:ascii="Times New Roman" w:hAnsi="Times New Roman" w:cs="Times New Roman"/>
          <w:sz w:val="28"/>
          <w:szCs w:val="28"/>
        </w:rPr>
        <w:t>в рамках</w:t>
      </w:r>
      <w:r w:rsidRPr="00F9599D">
        <w:rPr>
          <w:rFonts w:ascii="Times New Roman" w:hAnsi="Times New Roman" w:cs="Times New Roman"/>
          <w:sz w:val="28"/>
          <w:szCs w:val="28"/>
        </w:rPr>
        <w:t xml:space="preserve"> проекта </w:t>
      </w:r>
      <w:r>
        <w:rPr>
          <w:rFonts w:ascii="Times New Roman" w:hAnsi="Times New Roman" w:cs="Times New Roman"/>
          <w:sz w:val="28"/>
          <w:szCs w:val="28"/>
        </w:rPr>
        <w:t xml:space="preserve">«Право на права» прошел </w:t>
      </w:r>
      <w:r w:rsidRPr="00F9599D">
        <w:rPr>
          <w:rFonts w:ascii="Times New Roman" w:hAnsi="Times New Roman" w:cs="Times New Roman"/>
          <w:sz w:val="28"/>
          <w:szCs w:val="28"/>
        </w:rPr>
        <w:t>видеочас «Право на защиту персональных данных».</w:t>
      </w:r>
    </w:p>
    <w:p w:rsidR="0083762E" w:rsidRPr="00F9599D" w:rsidRDefault="0083762E" w:rsidP="00B068AF">
      <w:pPr>
        <w:spacing w:after="0" w:line="360" w:lineRule="auto"/>
        <w:ind w:firstLine="709"/>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pPr>
      <w:r w:rsidRPr="00F9599D">
        <w:rPr>
          <w:rFonts w:ascii="Times New Roman" w:hAnsi="Times New Roman" w:cs="Times New Roman"/>
          <w:sz w:val="28"/>
          <w:szCs w:val="28"/>
        </w:rPr>
        <w:t xml:space="preserve">Пришедшие вместе со своим классным руководителем пятиклассники познакомились с такими понятиями, как персональные данные, и посмотрели видеоурок о необходимости бережного отношения к ним. Информационным помощником стал </w:t>
      </w:r>
      <w:r w:rsidRPr="00933758">
        <w:rPr>
          <w:rFonts w:ascii="Times New Roman" w:hAnsi="Times New Roman" w:cs="Times New Roman"/>
          <w:i/>
          <w:sz w:val="28"/>
          <w:szCs w:val="28"/>
        </w:rPr>
        <w:t>интернет-портал профессиональных данных уполномоченного органа по защите прав субъектов персональных данных</w:t>
      </w:r>
      <w:r w:rsidRPr="00F9599D">
        <w:rPr>
          <w:rFonts w:ascii="Times New Roman" w:hAnsi="Times New Roman" w:cs="Times New Roman"/>
          <w:sz w:val="28"/>
          <w:szCs w:val="28"/>
        </w:rPr>
        <w:t xml:space="preserve">. </w:t>
      </w:r>
      <w:hyperlink r:id="rId10" w:history="1">
        <w:r w:rsidRPr="00F9599D">
          <w:rPr>
            <w:rStyle w:val="a3"/>
            <w:rFonts w:ascii="Times New Roman" w:hAnsi="Times New Roman" w:cs="Times New Roman"/>
            <w:sz w:val="28"/>
            <w:szCs w:val="28"/>
          </w:rPr>
          <w:t>https://pd.rkn.gov.ru/multimedia/news4209.htm</w:t>
        </w:r>
      </w:hyperlink>
      <w:r w:rsidRPr="00F9599D">
        <w:rPr>
          <w:rFonts w:ascii="Times New Roman" w:hAnsi="Times New Roman" w:cs="Times New Roman"/>
          <w:sz w:val="28"/>
          <w:szCs w:val="28"/>
        </w:rPr>
        <w:t xml:space="preserve"> </w:t>
      </w:r>
      <w:r w:rsidRPr="00F9599D">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F9599D">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t xml:space="preserve"> </w:t>
      </w:r>
    </w:p>
    <w:p w:rsidR="000D5194" w:rsidRPr="00F9599D" w:rsidRDefault="0083762E" w:rsidP="00B068AF">
      <w:pPr>
        <w:spacing w:after="0" w:line="360" w:lineRule="auto"/>
        <w:ind w:firstLine="709"/>
        <w:jc w:val="both"/>
        <w:rPr>
          <w:rFonts w:ascii="Times New Roman" w:hAnsi="Times New Roman" w:cs="Times New Roman"/>
          <w:sz w:val="28"/>
          <w:szCs w:val="28"/>
        </w:rPr>
      </w:pPr>
      <w:r w:rsidRPr="00F9599D">
        <w:rPr>
          <w:rFonts w:ascii="Times New Roman" w:hAnsi="Times New Roman" w:cs="Times New Roman"/>
          <w:sz w:val="28"/>
          <w:szCs w:val="28"/>
        </w:rPr>
        <w:t xml:space="preserve">Затем библиотекари рассказали юным посетителям о том, как хранятся их персональные данные в школе, больнице, библиотеке. Наибольший интерес вызвало обсуждение рекомендаций о защите персональных данных при пользовании Интернетом. </w:t>
      </w:r>
    </w:p>
    <w:p w:rsidR="000729F7" w:rsidRDefault="000729F7"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Грамотная постановка правового просвещения населения в библиотеке возможна только при условии повышения</w:t>
      </w:r>
      <w:r w:rsidR="00153235" w:rsidRPr="000729F7">
        <w:rPr>
          <w:rFonts w:ascii="Monotype Corsiva" w:hAnsi="Monotype Corsiva"/>
          <w:iCs/>
          <w:color w:val="7030A0"/>
          <w:sz w:val="32"/>
          <w:szCs w:val="32"/>
        </w:rPr>
        <w:t xml:space="preserve"> правового образования</w:t>
      </w:r>
      <w:r>
        <w:rPr>
          <w:rFonts w:ascii="Monotype Corsiva" w:hAnsi="Monotype Corsiva"/>
          <w:iCs/>
          <w:color w:val="7030A0"/>
          <w:sz w:val="32"/>
          <w:szCs w:val="32"/>
        </w:rPr>
        <w:t xml:space="preserve"> самих библиотекарей.</w:t>
      </w:r>
    </w:p>
    <w:p w:rsidR="000729F7" w:rsidRDefault="000729F7" w:rsidP="00B068AF">
      <w:pPr>
        <w:pStyle w:val="Default"/>
        <w:spacing w:line="360" w:lineRule="auto"/>
        <w:ind w:firstLine="709"/>
        <w:jc w:val="both"/>
        <w:rPr>
          <w:iCs/>
          <w:color w:val="auto"/>
          <w:sz w:val="28"/>
          <w:szCs w:val="28"/>
        </w:rPr>
      </w:pPr>
      <w:r>
        <w:rPr>
          <w:iCs/>
          <w:color w:val="auto"/>
          <w:sz w:val="28"/>
          <w:szCs w:val="28"/>
        </w:rPr>
        <w:t xml:space="preserve">В 2018-2019 годах работники Дубравской сельской библиотеки имени Д. С. Калинина повышали уровень правовой культуры через самообразование. Так в 2019 году </w:t>
      </w:r>
      <w:r w:rsidR="00D01383">
        <w:rPr>
          <w:iCs/>
          <w:color w:val="auto"/>
          <w:sz w:val="28"/>
          <w:szCs w:val="28"/>
        </w:rPr>
        <w:t xml:space="preserve">заведующая библиотекой прошла </w:t>
      </w:r>
      <w:r w:rsidR="00D01383" w:rsidRPr="00D01383">
        <w:rPr>
          <w:iCs/>
          <w:color w:val="auto"/>
          <w:sz w:val="28"/>
          <w:szCs w:val="28"/>
        </w:rPr>
        <w:t>Курсы профессиональной переподготовки по специальности «Библиотекарь»</w:t>
      </w:r>
      <w:r w:rsidR="00D01383">
        <w:rPr>
          <w:iCs/>
          <w:color w:val="auto"/>
          <w:sz w:val="28"/>
          <w:szCs w:val="28"/>
        </w:rPr>
        <w:t xml:space="preserve">, по программе </w:t>
      </w:r>
      <w:r w:rsidR="00D01383" w:rsidRPr="00D01383">
        <w:rPr>
          <w:iCs/>
          <w:color w:val="auto"/>
          <w:sz w:val="28"/>
          <w:szCs w:val="28"/>
        </w:rPr>
        <w:t>«Библиотечно-информацио</w:t>
      </w:r>
      <w:r w:rsidR="00D01383">
        <w:rPr>
          <w:iCs/>
          <w:color w:val="auto"/>
          <w:sz w:val="28"/>
          <w:szCs w:val="28"/>
        </w:rPr>
        <w:t>нная деятельность</w:t>
      </w:r>
      <w:r w:rsidR="00D01383" w:rsidRPr="00D01383">
        <w:rPr>
          <w:iCs/>
          <w:color w:val="auto"/>
          <w:sz w:val="28"/>
          <w:szCs w:val="28"/>
        </w:rPr>
        <w:t>»</w:t>
      </w:r>
      <w:r w:rsidR="00D01383">
        <w:rPr>
          <w:iCs/>
          <w:color w:val="auto"/>
          <w:sz w:val="28"/>
          <w:szCs w:val="28"/>
        </w:rPr>
        <w:t>, кот</w:t>
      </w:r>
      <w:r w:rsidR="00A23996">
        <w:rPr>
          <w:iCs/>
          <w:color w:val="auto"/>
          <w:sz w:val="28"/>
          <w:szCs w:val="28"/>
        </w:rPr>
        <w:t>орая включала</w:t>
      </w:r>
      <w:r w:rsidR="00D01383">
        <w:rPr>
          <w:iCs/>
          <w:color w:val="auto"/>
          <w:sz w:val="28"/>
          <w:szCs w:val="28"/>
        </w:rPr>
        <w:t xml:space="preserve"> следующие разделы:</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«История становления библиотечного дела и его   норматив</w:t>
      </w:r>
      <w:r>
        <w:rPr>
          <w:iCs/>
          <w:color w:val="auto"/>
          <w:sz w:val="28"/>
          <w:szCs w:val="28"/>
        </w:rPr>
        <w:t>но- правовое обеспечение»,</w:t>
      </w:r>
      <w:r w:rsidRPr="00D01383">
        <w:rPr>
          <w:iCs/>
          <w:color w:val="auto"/>
          <w:sz w:val="28"/>
          <w:szCs w:val="28"/>
        </w:rPr>
        <w:t>72часа</w:t>
      </w:r>
      <w:r>
        <w:rPr>
          <w:iCs/>
          <w:color w:val="auto"/>
          <w:sz w:val="28"/>
          <w:szCs w:val="28"/>
        </w:rPr>
        <w:t>;</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«Библиотечный менеджмент» 72 часа</w:t>
      </w:r>
      <w:r>
        <w:rPr>
          <w:iCs/>
          <w:color w:val="auto"/>
          <w:sz w:val="28"/>
          <w:szCs w:val="28"/>
        </w:rPr>
        <w:t>;</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w:t>
      </w:r>
      <w:proofErr w:type="spellStart"/>
      <w:r w:rsidRPr="00D01383">
        <w:rPr>
          <w:iCs/>
          <w:color w:val="auto"/>
          <w:sz w:val="28"/>
          <w:szCs w:val="28"/>
        </w:rPr>
        <w:t>Библиотечно</w:t>
      </w:r>
      <w:proofErr w:type="spellEnd"/>
      <w:r w:rsidRPr="00D01383">
        <w:rPr>
          <w:iCs/>
          <w:color w:val="auto"/>
          <w:sz w:val="28"/>
          <w:szCs w:val="28"/>
        </w:rPr>
        <w:t xml:space="preserve"> -информационный маркетинг», 72 часа</w:t>
      </w:r>
      <w:r>
        <w:rPr>
          <w:iCs/>
          <w:color w:val="auto"/>
          <w:sz w:val="28"/>
          <w:szCs w:val="28"/>
        </w:rPr>
        <w:t>;</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«Организация справочно-библиографического и информационного обслуживания пользователей», 72 часа</w:t>
      </w:r>
      <w:r>
        <w:rPr>
          <w:iCs/>
          <w:color w:val="auto"/>
          <w:sz w:val="28"/>
          <w:szCs w:val="28"/>
        </w:rPr>
        <w:t>;</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«Формирование и сохранность библиотечных фондов», 72 часа</w:t>
      </w:r>
      <w:r>
        <w:rPr>
          <w:iCs/>
          <w:color w:val="auto"/>
          <w:sz w:val="28"/>
          <w:szCs w:val="28"/>
        </w:rPr>
        <w:t>;</w:t>
      </w:r>
    </w:p>
    <w:p w:rsidR="00D01383" w:rsidRDefault="00D01383" w:rsidP="00B068AF">
      <w:pPr>
        <w:pStyle w:val="Default"/>
        <w:numPr>
          <w:ilvl w:val="0"/>
          <w:numId w:val="3"/>
        </w:numPr>
        <w:spacing w:line="360" w:lineRule="auto"/>
        <w:ind w:left="0" w:firstLine="709"/>
        <w:jc w:val="both"/>
        <w:rPr>
          <w:iCs/>
          <w:color w:val="auto"/>
          <w:sz w:val="28"/>
          <w:szCs w:val="28"/>
        </w:rPr>
      </w:pPr>
      <w:r w:rsidRPr="00D01383">
        <w:rPr>
          <w:iCs/>
          <w:color w:val="auto"/>
          <w:sz w:val="28"/>
          <w:szCs w:val="28"/>
        </w:rPr>
        <w:t>«</w:t>
      </w:r>
      <w:proofErr w:type="spellStart"/>
      <w:r w:rsidRPr="00D01383">
        <w:rPr>
          <w:iCs/>
          <w:color w:val="auto"/>
          <w:sz w:val="28"/>
          <w:szCs w:val="28"/>
        </w:rPr>
        <w:t>Библиотечно</w:t>
      </w:r>
      <w:proofErr w:type="spellEnd"/>
      <w:r w:rsidRPr="00D01383">
        <w:rPr>
          <w:iCs/>
          <w:color w:val="auto"/>
          <w:sz w:val="28"/>
          <w:szCs w:val="28"/>
        </w:rPr>
        <w:t xml:space="preserve"> - информационное обслуживание взрослого населения, детей и юношества. Культурно-просветительные услуги и досуговые услуги в библиотеке», 72 часа</w:t>
      </w:r>
      <w:r>
        <w:rPr>
          <w:iCs/>
          <w:color w:val="auto"/>
          <w:sz w:val="28"/>
          <w:szCs w:val="28"/>
        </w:rPr>
        <w:t>;</w:t>
      </w:r>
    </w:p>
    <w:p w:rsidR="00D01383" w:rsidRDefault="00A23996" w:rsidP="00B068AF">
      <w:pPr>
        <w:pStyle w:val="Default"/>
        <w:numPr>
          <w:ilvl w:val="0"/>
          <w:numId w:val="3"/>
        </w:numPr>
        <w:spacing w:line="360" w:lineRule="auto"/>
        <w:ind w:left="0" w:firstLine="709"/>
        <w:jc w:val="both"/>
        <w:rPr>
          <w:iCs/>
          <w:color w:val="auto"/>
          <w:sz w:val="28"/>
          <w:szCs w:val="28"/>
        </w:rPr>
      </w:pPr>
      <w:r w:rsidRPr="00A23996">
        <w:rPr>
          <w:iCs/>
          <w:color w:val="auto"/>
          <w:sz w:val="28"/>
          <w:szCs w:val="28"/>
        </w:rPr>
        <w:t>«Научно-методическая деятельность. Актуальные проблемы библиотековедческих исследований», 72 часа</w:t>
      </w:r>
      <w:r>
        <w:rPr>
          <w:iCs/>
          <w:color w:val="auto"/>
          <w:sz w:val="28"/>
          <w:szCs w:val="28"/>
        </w:rPr>
        <w:t>.</w:t>
      </w:r>
    </w:p>
    <w:p w:rsidR="00A23996" w:rsidRDefault="00A23996" w:rsidP="00B068AF">
      <w:pPr>
        <w:pStyle w:val="Default"/>
        <w:spacing w:line="360" w:lineRule="auto"/>
        <w:ind w:firstLine="709"/>
        <w:jc w:val="both"/>
        <w:rPr>
          <w:iCs/>
          <w:color w:val="auto"/>
          <w:sz w:val="28"/>
          <w:szCs w:val="28"/>
        </w:rPr>
      </w:pPr>
      <w:r>
        <w:rPr>
          <w:iCs/>
          <w:color w:val="auto"/>
          <w:sz w:val="28"/>
          <w:szCs w:val="28"/>
        </w:rPr>
        <w:t>Каждый из разделов программы включал внешние и внутренние правовые составляющие организации библиотечного дела.</w:t>
      </w:r>
    </w:p>
    <w:p w:rsidR="00A23996" w:rsidRPr="000729F7" w:rsidRDefault="00A23996" w:rsidP="00B068AF">
      <w:pPr>
        <w:pStyle w:val="Default"/>
        <w:spacing w:line="360" w:lineRule="auto"/>
        <w:ind w:firstLine="709"/>
        <w:jc w:val="both"/>
        <w:rPr>
          <w:iCs/>
          <w:color w:val="auto"/>
          <w:sz w:val="28"/>
          <w:szCs w:val="28"/>
        </w:rPr>
      </w:pPr>
      <w:r>
        <w:rPr>
          <w:iCs/>
          <w:color w:val="auto"/>
          <w:sz w:val="28"/>
          <w:szCs w:val="28"/>
        </w:rPr>
        <w:t xml:space="preserve">Для повышения юридической компетентности библиотекари используют </w:t>
      </w:r>
      <w:proofErr w:type="spellStart"/>
      <w:r>
        <w:rPr>
          <w:iCs/>
          <w:color w:val="auto"/>
          <w:sz w:val="28"/>
          <w:szCs w:val="28"/>
        </w:rPr>
        <w:t>Интернт</w:t>
      </w:r>
      <w:proofErr w:type="spellEnd"/>
      <w:r>
        <w:rPr>
          <w:iCs/>
          <w:color w:val="auto"/>
          <w:sz w:val="28"/>
          <w:szCs w:val="28"/>
        </w:rPr>
        <w:t>-ресурсы, материалы периодических изданий, консультации специалистов публичного Центра правовой информации библиотеки имени Н. И. Кочина Дальнеконстантиновской ЦБС.</w:t>
      </w:r>
    </w:p>
    <w:p w:rsidR="00536CFA" w:rsidRPr="002C66E5" w:rsidRDefault="00536CFA" w:rsidP="00B068AF">
      <w:pPr>
        <w:pStyle w:val="Default"/>
        <w:spacing w:line="360" w:lineRule="auto"/>
        <w:ind w:firstLine="709"/>
        <w:jc w:val="both"/>
        <w:rPr>
          <w:rFonts w:ascii="Monotype Corsiva" w:hAnsi="Monotype Corsiva"/>
          <w:iCs/>
          <w:color w:val="7030A0"/>
          <w:sz w:val="32"/>
          <w:szCs w:val="32"/>
        </w:rPr>
      </w:pPr>
      <w:r>
        <w:rPr>
          <w:rFonts w:ascii="Monotype Corsiva" w:hAnsi="Monotype Corsiva"/>
          <w:iCs/>
          <w:color w:val="7030A0"/>
          <w:sz w:val="32"/>
          <w:szCs w:val="32"/>
        </w:rPr>
        <w:t>О</w:t>
      </w:r>
      <w:r w:rsidRPr="002C66E5">
        <w:rPr>
          <w:rFonts w:ascii="Monotype Corsiva" w:hAnsi="Monotype Corsiva"/>
          <w:iCs/>
          <w:color w:val="7030A0"/>
          <w:sz w:val="32"/>
          <w:szCs w:val="32"/>
        </w:rPr>
        <w:t>свещение работы библиотеки по формированию правовой культуры в средствах массовой информации – это не только формирование имиджа библиотеки как центра правовой информации, но и транслирование опыта работы по правовому просвещению населения и оказанию юридических услуг.</w:t>
      </w:r>
    </w:p>
    <w:p w:rsidR="00536CFA" w:rsidRDefault="00536CFA" w:rsidP="00B068A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Информацию о работе Дубравской сельской библиотеки имени Д. С. Калинина можно найти:</w:t>
      </w:r>
      <w:r>
        <w:rPr>
          <w:rStyle w:val="ab"/>
          <w:rFonts w:ascii="Times New Roman" w:hAnsi="Times New Roman" w:cs="Times New Roman"/>
          <w:sz w:val="28"/>
          <w:szCs w:val="28"/>
        </w:rPr>
        <w:footnoteReference w:id="13"/>
      </w:r>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r w:rsidRPr="00B068AF">
        <w:rPr>
          <w:rFonts w:ascii="Times New Roman" w:hAnsi="Times New Roman" w:cs="Times New Roman"/>
          <w:sz w:val="28"/>
          <w:szCs w:val="28"/>
          <w:lang w:val="ru-RU"/>
        </w:rPr>
        <w:t xml:space="preserve">на сайте библиотеки </w:t>
      </w:r>
      <w:hyperlink r:id="rId11" w:history="1">
        <w:r w:rsidRPr="00536CFA">
          <w:rPr>
            <w:rStyle w:val="a3"/>
            <w:rFonts w:ascii="Times New Roman" w:hAnsi="Times New Roman" w:cs="Times New Roman"/>
            <w:sz w:val="28"/>
            <w:szCs w:val="28"/>
          </w:rPr>
          <w:t>http</w:t>
        </w:r>
        <w:r w:rsidRPr="00B068AF">
          <w:rPr>
            <w:rStyle w:val="a3"/>
            <w:rFonts w:ascii="Times New Roman" w:hAnsi="Times New Roman" w:cs="Times New Roman"/>
            <w:sz w:val="28"/>
            <w:szCs w:val="28"/>
            <w:lang w:val="ru-RU"/>
          </w:rPr>
          <w:t>://</w:t>
        </w:r>
        <w:r w:rsidRPr="00536CFA">
          <w:rPr>
            <w:rStyle w:val="a3"/>
            <w:rFonts w:ascii="Times New Roman" w:hAnsi="Times New Roman" w:cs="Times New Roman"/>
            <w:sz w:val="28"/>
            <w:szCs w:val="28"/>
          </w:rPr>
          <w:t>dubravabib</w:t>
        </w:r>
        <w:r w:rsidRPr="00B068AF">
          <w:rPr>
            <w:rStyle w:val="a3"/>
            <w:rFonts w:ascii="Times New Roman" w:hAnsi="Times New Roman" w:cs="Times New Roman"/>
            <w:sz w:val="28"/>
            <w:szCs w:val="28"/>
            <w:lang w:val="ru-RU"/>
          </w:rPr>
          <w:t>.</w:t>
        </w:r>
        <w:r w:rsidRPr="00536CFA">
          <w:rPr>
            <w:rStyle w:val="a3"/>
            <w:rFonts w:ascii="Times New Roman" w:hAnsi="Times New Roman" w:cs="Times New Roman"/>
            <w:sz w:val="28"/>
            <w:szCs w:val="28"/>
          </w:rPr>
          <w:t>ru</w:t>
        </w:r>
        <w:r w:rsidRPr="00B068AF">
          <w:rPr>
            <w:rStyle w:val="a3"/>
            <w:rFonts w:ascii="Times New Roman" w:hAnsi="Times New Roman" w:cs="Times New Roman"/>
            <w:sz w:val="28"/>
            <w:szCs w:val="28"/>
            <w:lang w:val="ru-RU"/>
          </w:rPr>
          <w:t>/</w:t>
        </w:r>
      </w:hyperlink>
      <w:r w:rsidRPr="00B068AF">
        <w:rPr>
          <w:rFonts w:ascii="Times New Roman" w:hAnsi="Times New Roman" w:cs="Times New Roman"/>
          <w:sz w:val="28"/>
          <w:szCs w:val="28"/>
          <w:lang w:val="ru-RU"/>
        </w:rPr>
        <w:t xml:space="preserve">  </w:t>
      </w:r>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r w:rsidRPr="00B068AF">
        <w:rPr>
          <w:rFonts w:ascii="Times New Roman" w:hAnsi="Times New Roman" w:cs="Times New Roman"/>
          <w:sz w:val="28"/>
          <w:szCs w:val="28"/>
          <w:lang w:val="ru-RU"/>
        </w:rPr>
        <w:t xml:space="preserve">в Социальных сетях, </w:t>
      </w:r>
      <w:hyperlink r:id="rId12" w:history="1">
        <w:r w:rsidRPr="00536CFA">
          <w:rPr>
            <w:rStyle w:val="a3"/>
            <w:rFonts w:ascii="Times New Roman" w:hAnsi="Times New Roman" w:cs="Times New Roman"/>
            <w:sz w:val="28"/>
            <w:szCs w:val="28"/>
          </w:rPr>
          <w:t>https</w:t>
        </w:r>
        <w:r w:rsidRPr="00B068AF">
          <w:rPr>
            <w:rStyle w:val="a3"/>
            <w:rFonts w:ascii="Times New Roman" w:hAnsi="Times New Roman" w:cs="Times New Roman"/>
            <w:sz w:val="28"/>
            <w:szCs w:val="28"/>
            <w:lang w:val="ru-RU"/>
          </w:rPr>
          <w:t>://</w:t>
        </w:r>
        <w:r w:rsidRPr="00536CFA">
          <w:rPr>
            <w:rStyle w:val="a3"/>
            <w:rFonts w:ascii="Times New Roman" w:hAnsi="Times New Roman" w:cs="Times New Roman"/>
            <w:sz w:val="28"/>
            <w:szCs w:val="28"/>
          </w:rPr>
          <w:t>ok</w:t>
        </w:r>
        <w:r w:rsidRPr="00B068AF">
          <w:rPr>
            <w:rStyle w:val="a3"/>
            <w:rFonts w:ascii="Times New Roman" w:hAnsi="Times New Roman" w:cs="Times New Roman"/>
            <w:sz w:val="28"/>
            <w:szCs w:val="28"/>
            <w:lang w:val="ru-RU"/>
          </w:rPr>
          <w:t>.</w:t>
        </w:r>
        <w:r w:rsidRPr="00536CFA">
          <w:rPr>
            <w:rStyle w:val="a3"/>
            <w:rFonts w:ascii="Times New Roman" w:hAnsi="Times New Roman" w:cs="Times New Roman"/>
            <w:sz w:val="28"/>
            <w:szCs w:val="28"/>
          </w:rPr>
          <w:t>ru</w:t>
        </w:r>
        <w:r w:rsidRPr="00B068AF">
          <w:rPr>
            <w:rStyle w:val="a3"/>
            <w:rFonts w:ascii="Times New Roman" w:hAnsi="Times New Roman" w:cs="Times New Roman"/>
            <w:sz w:val="28"/>
            <w:szCs w:val="28"/>
            <w:lang w:val="ru-RU"/>
          </w:rPr>
          <w:t>/</w:t>
        </w:r>
        <w:proofErr w:type="spellStart"/>
        <w:r w:rsidRPr="00536CFA">
          <w:rPr>
            <w:rStyle w:val="a3"/>
            <w:rFonts w:ascii="Times New Roman" w:hAnsi="Times New Roman" w:cs="Times New Roman"/>
            <w:sz w:val="28"/>
            <w:szCs w:val="28"/>
          </w:rPr>
          <w:t>dubravskay</w:t>
        </w:r>
        <w:proofErr w:type="spellEnd"/>
      </w:hyperlink>
      <w:r w:rsidRPr="00B068AF">
        <w:rPr>
          <w:rFonts w:ascii="Times New Roman" w:hAnsi="Times New Roman" w:cs="Times New Roman"/>
          <w:sz w:val="28"/>
          <w:szCs w:val="28"/>
          <w:lang w:val="ru-RU"/>
        </w:rPr>
        <w:t xml:space="preserve">  </w:t>
      </w:r>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proofErr w:type="spellStart"/>
      <w:proofErr w:type="gramStart"/>
      <w:r w:rsidRPr="00B068AF">
        <w:rPr>
          <w:rFonts w:ascii="Times New Roman" w:hAnsi="Times New Roman" w:cs="Times New Roman"/>
          <w:sz w:val="28"/>
          <w:szCs w:val="28"/>
          <w:lang w:val="ru-RU"/>
        </w:rPr>
        <w:t>Ютубе</w:t>
      </w:r>
      <w:proofErr w:type="spellEnd"/>
      <w:r w:rsidRPr="00B068AF">
        <w:rPr>
          <w:rFonts w:ascii="Times New Roman" w:hAnsi="Times New Roman" w:cs="Times New Roman"/>
          <w:sz w:val="28"/>
          <w:szCs w:val="28"/>
          <w:lang w:val="ru-RU"/>
        </w:rPr>
        <w:t xml:space="preserve">  </w:t>
      </w:r>
      <w:hyperlink r:id="rId13" w:tgtFrame="_blank" w:history="1">
        <w:r w:rsidR="00A27435" w:rsidRPr="00A27435">
          <w:rPr>
            <w:rStyle w:val="a3"/>
            <w:rFonts w:ascii="Times New Roman" w:hAnsi="Times New Roman" w:cs="Times New Roman"/>
            <w:sz w:val="28"/>
            <w:szCs w:val="28"/>
            <w:lang w:val="ru-RU"/>
          </w:rPr>
          <w:t>https://youtu.be/gVlDKpd3hZg</w:t>
        </w:r>
        <w:proofErr w:type="gramEnd"/>
      </w:hyperlink>
      <w:r w:rsidR="00A27435" w:rsidRPr="00A27435">
        <w:rPr>
          <w:rFonts w:ascii="Times New Roman" w:hAnsi="Times New Roman" w:cs="Times New Roman"/>
          <w:sz w:val="28"/>
          <w:szCs w:val="28"/>
          <w:lang w:val="ru-RU"/>
        </w:rPr>
        <w:t>.</w:t>
      </w:r>
      <w:bookmarkStart w:id="0" w:name="_GoBack"/>
      <w:bookmarkEnd w:id="0"/>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r w:rsidRPr="00B068AF">
        <w:rPr>
          <w:rFonts w:ascii="Times New Roman" w:hAnsi="Times New Roman" w:cs="Times New Roman"/>
          <w:sz w:val="28"/>
          <w:szCs w:val="28"/>
          <w:lang w:val="ru-RU"/>
        </w:rPr>
        <w:t xml:space="preserve">В группа «Культура ДК» </w:t>
      </w:r>
      <w:hyperlink r:id="rId14" w:history="1">
        <w:r w:rsidRPr="00536CFA">
          <w:rPr>
            <w:rStyle w:val="a3"/>
            <w:rFonts w:ascii="Times New Roman" w:hAnsi="Times New Roman" w:cs="Times New Roman"/>
            <w:sz w:val="28"/>
            <w:szCs w:val="28"/>
          </w:rPr>
          <w:t>https</w:t>
        </w:r>
        <w:r w:rsidRPr="00B068AF">
          <w:rPr>
            <w:rStyle w:val="a3"/>
            <w:rFonts w:ascii="Times New Roman" w:hAnsi="Times New Roman" w:cs="Times New Roman"/>
            <w:sz w:val="28"/>
            <w:szCs w:val="28"/>
            <w:lang w:val="ru-RU"/>
          </w:rPr>
          <w:t>://</w:t>
        </w:r>
        <w:proofErr w:type="spellStart"/>
        <w:r w:rsidRPr="00536CFA">
          <w:rPr>
            <w:rStyle w:val="a3"/>
            <w:rFonts w:ascii="Times New Roman" w:hAnsi="Times New Roman" w:cs="Times New Roman"/>
            <w:sz w:val="28"/>
            <w:szCs w:val="28"/>
          </w:rPr>
          <w:t>vk</w:t>
        </w:r>
        <w:proofErr w:type="spellEnd"/>
        <w:r w:rsidRPr="00B068AF">
          <w:rPr>
            <w:rStyle w:val="a3"/>
            <w:rFonts w:ascii="Times New Roman" w:hAnsi="Times New Roman" w:cs="Times New Roman"/>
            <w:sz w:val="28"/>
            <w:szCs w:val="28"/>
            <w:lang w:val="ru-RU"/>
          </w:rPr>
          <w:t>.</w:t>
        </w:r>
        <w:r w:rsidRPr="00536CFA">
          <w:rPr>
            <w:rStyle w:val="a3"/>
            <w:rFonts w:ascii="Times New Roman" w:hAnsi="Times New Roman" w:cs="Times New Roman"/>
            <w:sz w:val="28"/>
            <w:szCs w:val="28"/>
          </w:rPr>
          <w:t>com</w:t>
        </w:r>
        <w:r w:rsidRPr="00B068AF">
          <w:rPr>
            <w:rStyle w:val="a3"/>
            <w:rFonts w:ascii="Times New Roman" w:hAnsi="Times New Roman" w:cs="Times New Roman"/>
            <w:sz w:val="28"/>
            <w:szCs w:val="28"/>
            <w:lang w:val="ru-RU"/>
          </w:rPr>
          <w:t>/</w:t>
        </w:r>
        <w:proofErr w:type="spellStart"/>
        <w:r w:rsidRPr="00536CFA">
          <w:rPr>
            <w:rStyle w:val="a3"/>
            <w:rFonts w:ascii="Times New Roman" w:hAnsi="Times New Roman" w:cs="Times New Roman"/>
            <w:sz w:val="28"/>
            <w:szCs w:val="28"/>
          </w:rPr>
          <w:t>dkrkdo</w:t>
        </w:r>
        <w:proofErr w:type="spellEnd"/>
      </w:hyperlink>
      <w:r w:rsidRPr="00B068AF">
        <w:rPr>
          <w:rFonts w:ascii="Times New Roman" w:hAnsi="Times New Roman" w:cs="Times New Roman"/>
          <w:sz w:val="28"/>
          <w:szCs w:val="28"/>
          <w:lang w:val="ru-RU"/>
        </w:rPr>
        <w:t xml:space="preserve"> </w:t>
      </w:r>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r w:rsidRPr="00B068AF">
        <w:rPr>
          <w:rFonts w:ascii="Times New Roman" w:hAnsi="Times New Roman" w:cs="Times New Roman"/>
          <w:sz w:val="28"/>
          <w:szCs w:val="28"/>
          <w:lang w:val="ru-RU"/>
        </w:rPr>
        <w:t>группе «Дубравская сельская библиотека имени Д.С. Калинина»</w:t>
      </w:r>
    </w:p>
    <w:p w:rsidR="00536CFA" w:rsidRPr="00536CFA" w:rsidRDefault="00A27435" w:rsidP="00B068AF">
      <w:pPr>
        <w:pStyle w:val="a4"/>
        <w:numPr>
          <w:ilvl w:val="0"/>
          <w:numId w:val="4"/>
        </w:numPr>
        <w:spacing w:after="0" w:line="360" w:lineRule="auto"/>
        <w:ind w:left="0" w:firstLine="709"/>
        <w:rPr>
          <w:rFonts w:ascii="Times New Roman" w:hAnsi="Times New Roman" w:cs="Times New Roman"/>
          <w:sz w:val="28"/>
          <w:szCs w:val="28"/>
        </w:rPr>
      </w:pPr>
      <w:hyperlink r:id="rId15" w:history="1">
        <w:r w:rsidR="00536CFA" w:rsidRPr="00536CFA">
          <w:rPr>
            <w:rStyle w:val="a3"/>
            <w:rFonts w:ascii="Times New Roman" w:hAnsi="Times New Roman" w:cs="Times New Roman"/>
            <w:sz w:val="28"/>
            <w:szCs w:val="28"/>
          </w:rPr>
          <w:t>https://vk.com/club67203918</w:t>
        </w:r>
      </w:hyperlink>
      <w:r w:rsidR="00536CFA" w:rsidRPr="00536CFA">
        <w:rPr>
          <w:rFonts w:ascii="Times New Roman" w:hAnsi="Times New Roman" w:cs="Times New Roman"/>
          <w:sz w:val="28"/>
          <w:szCs w:val="28"/>
        </w:rPr>
        <w:t xml:space="preserve"> </w:t>
      </w:r>
    </w:p>
    <w:p w:rsidR="00536CFA" w:rsidRPr="00536CFA" w:rsidRDefault="00536CFA" w:rsidP="00B068AF">
      <w:pPr>
        <w:pStyle w:val="a4"/>
        <w:numPr>
          <w:ilvl w:val="0"/>
          <w:numId w:val="4"/>
        </w:numPr>
        <w:spacing w:after="0" w:line="360" w:lineRule="auto"/>
        <w:ind w:left="0" w:firstLine="709"/>
        <w:rPr>
          <w:rFonts w:ascii="Times New Roman" w:hAnsi="Times New Roman" w:cs="Times New Roman"/>
          <w:sz w:val="28"/>
          <w:szCs w:val="28"/>
        </w:rPr>
      </w:pPr>
      <w:r w:rsidRPr="00536CFA">
        <w:rPr>
          <w:rFonts w:ascii="Times New Roman" w:hAnsi="Times New Roman" w:cs="Times New Roman"/>
          <w:sz w:val="28"/>
          <w:szCs w:val="28"/>
        </w:rPr>
        <w:t xml:space="preserve">в газете «Родная земля» </w:t>
      </w:r>
    </w:p>
    <w:p w:rsidR="00536CFA" w:rsidRPr="00B068AF" w:rsidRDefault="00536CFA" w:rsidP="00B068AF">
      <w:pPr>
        <w:pStyle w:val="a4"/>
        <w:numPr>
          <w:ilvl w:val="0"/>
          <w:numId w:val="4"/>
        </w:numPr>
        <w:spacing w:after="0" w:line="360" w:lineRule="auto"/>
        <w:ind w:left="0" w:firstLine="709"/>
        <w:rPr>
          <w:rFonts w:ascii="Times New Roman" w:hAnsi="Times New Roman" w:cs="Times New Roman"/>
          <w:sz w:val="28"/>
          <w:szCs w:val="28"/>
          <w:lang w:val="ru-RU"/>
        </w:rPr>
      </w:pPr>
      <w:r w:rsidRPr="00B068AF">
        <w:rPr>
          <w:rFonts w:ascii="Times New Roman" w:hAnsi="Times New Roman" w:cs="Times New Roman"/>
          <w:sz w:val="28"/>
          <w:szCs w:val="28"/>
          <w:lang w:val="ru-RU"/>
        </w:rPr>
        <w:t>в библиотечных газетах за 2018-2019 годы «Серебряный возраст» и «Семицветик»</w:t>
      </w:r>
    </w:p>
    <w:p w:rsidR="00536CFA" w:rsidRPr="00B068AF" w:rsidRDefault="00536CFA" w:rsidP="00B068AF">
      <w:pPr>
        <w:pStyle w:val="a4"/>
        <w:spacing w:after="0" w:line="360" w:lineRule="auto"/>
        <w:ind w:left="0" w:firstLine="709"/>
        <w:rPr>
          <w:rFonts w:ascii="Times New Roman" w:hAnsi="Times New Roman" w:cs="Times New Roman"/>
          <w:sz w:val="28"/>
          <w:szCs w:val="28"/>
          <w:lang w:val="ru-RU"/>
        </w:rPr>
      </w:pPr>
    </w:p>
    <w:p w:rsidR="00536CFA" w:rsidRPr="00536CFA" w:rsidRDefault="00536CFA" w:rsidP="00B068AF">
      <w:pPr>
        <w:spacing w:after="0" w:line="360" w:lineRule="auto"/>
        <w:ind w:firstLine="709"/>
        <w:rPr>
          <w:rFonts w:ascii="Times New Roman" w:hAnsi="Times New Roman" w:cs="Times New Roman"/>
          <w:sz w:val="28"/>
          <w:szCs w:val="28"/>
        </w:rPr>
      </w:pPr>
    </w:p>
    <w:p w:rsidR="00582833" w:rsidRPr="00F9599D" w:rsidRDefault="00582833" w:rsidP="00B068AF">
      <w:pPr>
        <w:pStyle w:val="Default"/>
        <w:spacing w:line="360" w:lineRule="auto"/>
        <w:ind w:firstLine="709"/>
        <w:jc w:val="both"/>
        <w:rPr>
          <w:iCs/>
          <w:color w:val="7030A0"/>
          <w:sz w:val="28"/>
          <w:szCs w:val="28"/>
        </w:rPr>
      </w:pPr>
    </w:p>
    <w:p w:rsidR="00582833" w:rsidRPr="00F9599D" w:rsidRDefault="00582833" w:rsidP="00B068AF">
      <w:pPr>
        <w:spacing w:after="0" w:line="360" w:lineRule="auto"/>
        <w:ind w:firstLine="709"/>
        <w:jc w:val="both"/>
        <w:rPr>
          <w:rFonts w:ascii="Times New Roman" w:hAnsi="Times New Roman" w:cs="Times New Roman"/>
          <w:sz w:val="28"/>
          <w:szCs w:val="28"/>
          <w:lang w:val="x-none"/>
        </w:rPr>
      </w:pPr>
    </w:p>
    <w:sectPr w:rsidR="00582833" w:rsidRPr="00F9599D" w:rsidSect="007D5D7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1C" w:rsidRDefault="008F1B1C" w:rsidP="00E92D6D">
      <w:pPr>
        <w:spacing w:after="0" w:line="240" w:lineRule="auto"/>
      </w:pPr>
      <w:r>
        <w:separator/>
      </w:r>
    </w:p>
  </w:endnote>
  <w:endnote w:type="continuationSeparator" w:id="0">
    <w:p w:rsidR="008F1B1C" w:rsidRDefault="008F1B1C" w:rsidP="00E9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1C" w:rsidRDefault="008F1B1C" w:rsidP="00E92D6D">
      <w:pPr>
        <w:spacing w:after="0" w:line="240" w:lineRule="auto"/>
      </w:pPr>
      <w:r>
        <w:separator/>
      </w:r>
    </w:p>
  </w:footnote>
  <w:footnote w:type="continuationSeparator" w:id="0">
    <w:p w:rsidR="008F1B1C" w:rsidRDefault="008F1B1C" w:rsidP="00E92D6D">
      <w:pPr>
        <w:spacing w:after="0" w:line="240" w:lineRule="auto"/>
      </w:pPr>
      <w:r>
        <w:continuationSeparator/>
      </w:r>
    </w:p>
  </w:footnote>
  <w:footnote w:id="1">
    <w:p w:rsidR="00B50D8D" w:rsidRDefault="00B50D8D">
      <w:pPr>
        <w:pStyle w:val="a9"/>
      </w:pPr>
      <w:r>
        <w:rPr>
          <w:rStyle w:val="ab"/>
        </w:rPr>
        <w:footnoteRef/>
      </w:r>
      <w:r>
        <w:t xml:space="preserve"> Приложение 1</w:t>
      </w:r>
    </w:p>
  </w:footnote>
  <w:footnote w:id="2">
    <w:p w:rsidR="00C87C9A" w:rsidRDefault="00C87C9A">
      <w:pPr>
        <w:pStyle w:val="a9"/>
      </w:pPr>
      <w:r>
        <w:rPr>
          <w:rStyle w:val="ab"/>
        </w:rPr>
        <w:footnoteRef/>
      </w:r>
      <w:r>
        <w:t xml:space="preserve"> Приложение 2</w:t>
      </w:r>
    </w:p>
  </w:footnote>
  <w:footnote w:id="3">
    <w:p w:rsidR="00C87C9A" w:rsidRDefault="00C87C9A">
      <w:pPr>
        <w:pStyle w:val="a9"/>
      </w:pPr>
      <w:r>
        <w:rPr>
          <w:rStyle w:val="ab"/>
        </w:rPr>
        <w:footnoteRef/>
      </w:r>
      <w:r>
        <w:t xml:space="preserve"> Приложение 3</w:t>
      </w:r>
    </w:p>
  </w:footnote>
  <w:footnote w:id="4">
    <w:p w:rsidR="00C87C9A" w:rsidRDefault="00C87C9A">
      <w:pPr>
        <w:pStyle w:val="a9"/>
      </w:pPr>
      <w:r>
        <w:rPr>
          <w:rStyle w:val="ab"/>
        </w:rPr>
        <w:footnoteRef/>
      </w:r>
      <w:r>
        <w:t xml:space="preserve"> Приложение 4</w:t>
      </w:r>
    </w:p>
  </w:footnote>
  <w:footnote w:id="5">
    <w:p w:rsidR="001A0D43" w:rsidRDefault="001A0D43">
      <w:pPr>
        <w:pStyle w:val="a9"/>
      </w:pPr>
      <w:r>
        <w:rPr>
          <w:rStyle w:val="ab"/>
        </w:rPr>
        <w:footnoteRef/>
      </w:r>
      <w:r>
        <w:t xml:space="preserve"> Приложение 5</w:t>
      </w:r>
    </w:p>
  </w:footnote>
  <w:footnote w:id="6">
    <w:p w:rsidR="00F64790" w:rsidRDefault="00F64790">
      <w:pPr>
        <w:pStyle w:val="a9"/>
      </w:pPr>
      <w:r>
        <w:rPr>
          <w:rStyle w:val="ab"/>
        </w:rPr>
        <w:footnoteRef/>
      </w:r>
      <w:r w:rsidR="001A0D43">
        <w:t xml:space="preserve"> Приложение 6</w:t>
      </w:r>
    </w:p>
  </w:footnote>
  <w:footnote w:id="7">
    <w:p w:rsidR="00815667" w:rsidRDefault="00815667">
      <w:pPr>
        <w:pStyle w:val="a9"/>
      </w:pPr>
      <w:r>
        <w:rPr>
          <w:rStyle w:val="ab"/>
        </w:rPr>
        <w:footnoteRef/>
      </w:r>
      <w:r>
        <w:t xml:space="preserve"> Приложение</w:t>
      </w:r>
      <w:r w:rsidR="00F64790">
        <w:t xml:space="preserve"> 1</w:t>
      </w:r>
    </w:p>
  </w:footnote>
  <w:footnote w:id="8">
    <w:p w:rsidR="00290D1E" w:rsidRDefault="00290D1E">
      <w:pPr>
        <w:pStyle w:val="a9"/>
      </w:pPr>
      <w:r>
        <w:rPr>
          <w:rStyle w:val="ab"/>
        </w:rPr>
        <w:footnoteRef/>
      </w:r>
      <w:r>
        <w:t xml:space="preserve"> </w:t>
      </w:r>
      <w:r w:rsidR="00E374C6">
        <w:t>Приложение 7</w:t>
      </w:r>
    </w:p>
  </w:footnote>
  <w:footnote w:id="9">
    <w:p w:rsidR="00FD2006" w:rsidRDefault="00FD2006">
      <w:pPr>
        <w:pStyle w:val="a9"/>
      </w:pPr>
      <w:r>
        <w:rPr>
          <w:rStyle w:val="ab"/>
        </w:rPr>
        <w:footnoteRef/>
      </w:r>
      <w:r>
        <w:t xml:space="preserve"> Приложение 8</w:t>
      </w:r>
    </w:p>
  </w:footnote>
  <w:footnote w:id="10">
    <w:p w:rsidR="00FD2006" w:rsidRDefault="00FD2006">
      <w:pPr>
        <w:pStyle w:val="a9"/>
      </w:pPr>
      <w:r>
        <w:rPr>
          <w:rStyle w:val="ab"/>
        </w:rPr>
        <w:footnoteRef/>
      </w:r>
      <w:r>
        <w:t xml:space="preserve"> Приложение 9</w:t>
      </w:r>
    </w:p>
  </w:footnote>
  <w:footnote w:id="11">
    <w:p w:rsidR="000D5194" w:rsidRDefault="000D5194">
      <w:pPr>
        <w:pStyle w:val="a9"/>
      </w:pPr>
      <w:r>
        <w:rPr>
          <w:rStyle w:val="ab"/>
        </w:rPr>
        <w:footnoteRef/>
      </w:r>
      <w:r>
        <w:t xml:space="preserve"> Приложение 1</w:t>
      </w:r>
    </w:p>
  </w:footnote>
  <w:footnote w:id="12">
    <w:p w:rsidR="000D5194" w:rsidRDefault="000D5194">
      <w:pPr>
        <w:pStyle w:val="a9"/>
      </w:pPr>
      <w:r>
        <w:rPr>
          <w:rStyle w:val="ab"/>
        </w:rPr>
        <w:footnoteRef/>
      </w:r>
      <w:r>
        <w:t xml:space="preserve"> Приложение 10</w:t>
      </w:r>
    </w:p>
  </w:footnote>
  <w:footnote w:id="13">
    <w:p w:rsidR="00536CFA" w:rsidRDefault="00536CFA">
      <w:pPr>
        <w:pStyle w:val="a9"/>
      </w:pPr>
      <w:r>
        <w:rPr>
          <w:rStyle w:val="ab"/>
        </w:rPr>
        <w:footnoteRef/>
      </w:r>
      <w:r>
        <w:t xml:space="preserve"> Приложения 7, </w:t>
      </w:r>
      <w:r w:rsidR="008A03D5">
        <w:t xml:space="preserve">4, </w:t>
      </w:r>
      <w:r>
        <w:t>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568"/>
      </v:shape>
    </w:pict>
  </w:numPicBullet>
  <w:abstractNum w:abstractNumId="0">
    <w:nsid w:val="0B916179"/>
    <w:multiLevelType w:val="hybridMultilevel"/>
    <w:tmpl w:val="47A8629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3A6850"/>
    <w:multiLevelType w:val="hybridMultilevel"/>
    <w:tmpl w:val="244CC5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186859"/>
    <w:multiLevelType w:val="hybridMultilevel"/>
    <w:tmpl w:val="E0A812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3DA6B9E"/>
    <w:multiLevelType w:val="hybridMultilevel"/>
    <w:tmpl w:val="A71448D6"/>
    <w:lvl w:ilvl="0" w:tplc="DED64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4"/>
    <w:rsid w:val="0003079C"/>
    <w:rsid w:val="000625F8"/>
    <w:rsid w:val="00065307"/>
    <w:rsid w:val="000678DC"/>
    <w:rsid w:val="00072471"/>
    <w:rsid w:val="000729F7"/>
    <w:rsid w:val="000D5194"/>
    <w:rsid w:val="000F5752"/>
    <w:rsid w:val="0015209F"/>
    <w:rsid w:val="00153235"/>
    <w:rsid w:val="001A0D43"/>
    <w:rsid w:val="00220A46"/>
    <w:rsid w:val="002239CB"/>
    <w:rsid w:val="00290D1E"/>
    <w:rsid w:val="00297D51"/>
    <w:rsid w:val="002E09DA"/>
    <w:rsid w:val="002F4667"/>
    <w:rsid w:val="003001A5"/>
    <w:rsid w:val="00301125"/>
    <w:rsid w:val="00302A83"/>
    <w:rsid w:val="0035245A"/>
    <w:rsid w:val="003B3661"/>
    <w:rsid w:val="003D3EF0"/>
    <w:rsid w:val="00436A36"/>
    <w:rsid w:val="00497CF5"/>
    <w:rsid w:val="004C44E4"/>
    <w:rsid w:val="004C792A"/>
    <w:rsid w:val="004C7C8C"/>
    <w:rsid w:val="004E334D"/>
    <w:rsid w:val="005170D2"/>
    <w:rsid w:val="00533CAC"/>
    <w:rsid w:val="00534EF1"/>
    <w:rsid w:val="00536696"/>
    <w:rsid w:val="00536CFA"/>
    <w:rsid w:val="0055694C"/>
    <w:rsid w:val="00561297"/>
    <w:rsid w:val="00574B43"/>
    <w:rsid w:val="00582833"/>
    <w:rsid w:val="005B00A6"/>
    <w:rsid w:val="005C2655"/>
    <w:rsid w:val="005F2C1D"/>
    <w:rsid w:val="00603541"/>
    <w:rsid w:val="0061102A"/>
    <w:rsid w:val="0061388E"/>
    <w:rsid w:val="006656AE"/>
    <w:rsid w:val="006A4708"/>
    <w:rsid w:val="006B262A"/>
    <w:rsid w:val="00705A97"/>
    <w:rsid w:val="00783B78"/>
    <w:rsid w:val="00796653"/>
    <w:rsid w:val="007A1815"/>
    <w:rsid w:val="007D5D73"/>
    <w:rsid w:val="00815667"/>
    <w:rsid w:val="0083762E"/>
    <w:rsid w:val="008A03D5"/>
    <w:rsid w:val="008B563A"/>
    <w:rsid w:val="008F1B1C"/>
    <w:rsid w:val="00913299"/>
    <w:rsid w:val="009251CD"/>
    <w:rsid w:val="009268AD"/>
    <w:rsid w:val="00933758"/>
    <w:rsid w:val="00936A9A"/>
    <w:rsid w:val="00940CEE"/>
    <w:rsid w:val="00944CDD"/>
    <w:rsid w:val="009539E5"/>
    <w:rsid w:val="009568CE"/>
    <w:rsid w:val="00971182"/>
    <w:rsid w:val="009F12FF"/>
    <w:rsid w:val="009F2089"/>
    <w:rsid w:val="009F4F52"/>
    <w:rsid w:val="009F6A98"/>
    <w:rsid w:val="00A20AD3"/>
    <w:rsid w:val="00A23996"/>
    <w:rsid w:val="00A27435"/>
    <w:rsid w:val="00A52F4E"/>
    <w:rsid w:val="00AC0FC8"/>
    <w:rsid w:val="00AD12D6"/>
    <w:rsid w:val="00AF092C"/>
    <w:rsid w:val="00B068AF"/>
    <w:rsid w:val="00B14595"/>
    <w:rsid w:val="00B50D8D"/>
    <w:rsid w:val="00B627A5"/>
    <w:rsid w:val="00BB73DD"/>
    <w:rsid w:val="00BC32D1"/>
    <w:rsid w:val="00BE5B04"/>
    <w:rsid w:val="00C87C9A"/>
    <w:rsid w:val="00CE6F56"/>
    <w:rsid w:val="00D01383"/>
    <w:rsid w:val="00D13D34"/>
    <w:rsid w:val="00D7244B"/>
    <w:rsid w:val="00DA7347"/>
    <w:rsid w:val="00DF3172"/>
    <w:rsid w:val="00E004DD"/>
    <w:rsid w:val="00E23F0B"/>
    <w:rsid w:val="00E25109"/>
    <w:rsid w:val="00E374C6"/>
    <w:rsid w:val="00E92D6D"/>
    <w:rsid w:val="00E970F7"/>
    <w:rsid w:val="00EA24B6"/>
    <w:rsid w:val="00EB66CB"/>
    <w:rsid w:val="00ED3B13"/>
    <w:rsid w:val="00F03C41"/>
    <w:rsid w:val="00F34F34"/>
    <w:rsid w:val="00F64790"/>
    <w:rsid w:val="00F9599D"/>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464FAB2-BC88-48B4-89BA-221F3EFF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33"/>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828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582833"/>
    <w:rPr>
      <w:color w:val="0563C1" w:themeColor="hyperlink"/>
      <w:u w:val="single"/>
    </w:rPr>
  </w:style>
  <w:style w:type="paragraph" w:styleId="a4">
    <w:name w:val="List Paragraph"/>
    <w:basedOn w:val="a"/>
    <w:uiPriority w:val="34"/>
    <w:qFormat/>
    <w:rsid w:val="00783B78"/>
    <w:pPr>
      <w:spacing w:after="240" w:line="480" w:lineRule="auto"/>
      <w:ind w:left="720" w:firstLine="360"/>
      <w:contextualSpacing/>
    </w:pPr>
    <w:rPr>
      <w:rFonts w:eastAsiaTheme="minorHAnsi"/>
      <w:lang w:val="en-US" w:eastAsia="en-US" w:bidi="en-US"/>
    </w:rPr>
  </w:style>
  <w:style w:type="paragraph" w:styleId="a5">
    <w:name w:val="header"/>
    <w:basedOn w:val="a"/>
    <w:link w:val="a6"/>
    <w:uiPriority w:val="99"/>
    <w:unhideWhenUsed/>
    <w:rsid w:val="00E92D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2D6D"/>
    <w:rPr>
      <w:rFonts w:eastAsiaTheme="minorEastAsia"/>
      <w:lang w:eastAsia="ru-RU"/>
    </w:rPr>
  </w:style>
  <w:style w:type="paragraph" w:styleId="a7">
    <w:name w:val="footer"/>
    <w:basedOn w:val="a"/>
    <w:link w:val="a8"/>
    <w:uiPriority w:val="99"/>
    <w:unhideWhenUsed/>
    <w:rsid w:val="00E92D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2D6D"/>
    <w:rPr>
      <w:rFonts w:eastAsiaTheme="minorEastAsia"/>
      <w:lang w:eastAsia="ru-RU"/>
    </w:rPr>
  </w:style>
  <w:style w:type="paragraph" w:styleId="a9">
    <w:name w:val="footnote text"/>
    <w:basedOn w:val="a"/>
    <w:link w:val="aa"/>
    <w:uiPriority w:val="99"/>
    <w:semiHidden/>
    <w:unhideWhenUsed/>
    <w:rsid w:val="00B50D8D"/>
    <w:pPr>
      <w:spacing w:after="0" w:line="240" w:lineRule="auto"/>
    </w:pPr>
    <w:rPr>
      <w:sz w:val="20"/>
      <w:szCs w:val="20"/>
    </w:rPr>
  </w:style>
  <w:style w:type="character" w:customStyle="1" w:styleId="aa">
    <w:name w:val="Текст сноски Знак"/>
    <w:basedOn w:val="a0"/>
    <w:link w:val="a9"/>
    <w:uiPriority w:val="99"/>
    <w:semiHidden/>
    <w:rsid w:val="00B50D8D"/>
    <w:rPr>
      <w:rFonts w:eastAsiaTheme="minorEastAsia"/>
      <w:sz w:val="20"/>
      <w:szCs w:val="20"/>
      <w:lang w:eastAsia="ru-RU"/>
    </w:rPr>
  </w:style>
  <w:style w:type="character" w:styleId="ab">
    <w:name w:val="footnote reference"/>
    <w:basedOn w:val="a0"/>
    <w:uiPriority w:val="99"/>
    <w:semiHidden/>
    <w:unhideWhenUsed/>
    <w:rsid w:val="00B50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sgu.ru/cgi-bin/irbis64r_91/cgiirbis_64.exe?Z21ID=&amp;I21DBN=IBOOK&amp;P21DBN=JOUR&amp;S21STN=1&amp;S21REF=&amp;S21FMT=fullwebr&amp;C21COM=S&amp;S21CNR=20&amp;S21P01=0&amp;S21P02=1&amp;S21P03=A=&amp;S21STR=%D0%A2%D0%B8%D0%BC%D0%BE%D1%84%D0%B5%D0%B5%D0%B2%D0%B0%20%D0%9A.%20%D0%92." TargetMode="External"/><Relationship Id="rId13" Type="http://schemas.openxmlformats.org/officeDocument/2006/relationships/hyperlink" Target="https://youtu.be/gVlDKpd3hZ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dubravska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bravabib.ru/" TargetMode="External"/><Relationship Id="rId5" Type="http://schemas.openxmlformats.org/officeDocument/2006/relationships/webSettings" Target="webSettings.xml"/><Relationship Id="rId15" Type="http://schemas.openxmlformats.org/officeDocument/2006/relationships/hyperlink" Target="https://vk.com/club67203918" TargetMode="External"/><Relationship Id="rId10" Type="http://schemas.openxmlformats.org/officeDocument/2006/relationships/hyperlink" Target="https://pd.rkn.gov.ru/multimedia/news4209.htm" TargetMode="External"/><Relationship Id="rId4" Type="http://schemas.openxmlformats.org/officeDocument/2006/relationships/settings" Target="settings.xml"/><Relationship Id="rId9" Type="http://schemas.openxmlformats.org/officeDocument/2006/relationships/hyperlink" Target="http://www.rcoit.ru/news/17239/" TargetMode="External"/><Relationship Id="rId14" Type="http://schemas.openxmlformats.org/officeDocument/2006/relationships/hyperlink" Target="https://vk.com/dkrk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86B5-2211-468F-91C6-964C344D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15</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Сомова</dc:creator>
  <cp:keywords/>
  <dc:description/>
  <cp:lastModifiedBy>Татьяна Сомова</cp:lastModifiedBy>
  <cp:revision>44</cp:revision>
  <dcterms:created xsi:type="dcterms:W3CDTF">2019-09-17T11:18:00Z</dcterms:created>
  <dcterms:modified xsi:type="dcterms:W3CDTF">2019-09-30T14:37:00Z</dcterms:modified>
</cp:coreProperties>
</file>